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962" w:rsidRDefault="001E3962" w:rsidP="004E2E90">
      <w:pPr>
        <w:tabs>
          <w:tab w:val="left" w:pos="5387"/>
        </w:tabs>
        <w:ind w:left="851" w:right="226" w:hanging="851"/>
      </w:pPr>
    </w:p>
    <w:p w:rsidR="00514CE8" w:rsidRDefault="00E06DAF" w:rsidP="004E2E90">
      <w:pPr>
        <w:tabs>
          <w:tab w:val="left" w:pos="5387"/>
        </w:tabs>
        <w:ind w:left="851" w:right="226" w:hanging="851"/>
      </w:pPr>
      <w:r>
        <w:rPr>
          <w:noProof/>
          <w:lang w:val="fr-BE" w:eastAsia="fr-BE"/>
        </w:rPr>
        <w:drawing>
          <wp:anchor distT="0" distB="0" distL="114300" distR="114300" simplePos="0" relativeHeight="251659776" behindDoc="0" locked="0" layoutInCell="1" allowOverlap="1">
            <wp:simplePos x="0" y="0"/>
            <wp:positionH relativeFrom="column">
              <wp:posOffset>263525</wp:posOffset>
            </wp:positionH>
            <wp:positionV relativeFrom="paragraph">
              <wp:posOffset>-356870</wp:posOffset>
            </wp:positionV>
            <wp:extent cx="2466975" cy="927100"/>
            <wp:effectExtent l="19050" t="0" r="9525" b="0"/>
            <wp:wrapNone/>
            <wp:docPr id="16" name="Image 16" descr="AP_Logo_OFFICIEL_Noir_Synth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P_Logo_OFFICIEL_Noir_Synthese"/>
                    <pic:cNvPicPr>
                      <a:picLocks noChangeAspect="1" noChangeArrowheads="1"/>
                    </pic:cNvPicPr>
                  </pic:nvPicPr>
                  <pic:blipFill>
                    <a:blip r:embed="rId8" cstate="print"/>
                    <a:srcRect/>
                    <a:stretch>
                      <a:fillRect/>
                    </a:stretch>
                  </pic:blipFill>
                  <pic:spPr bwMode="auto">
                    <a:xfrm>
                      <a:off x="0" y="0"/>
                      <a:ext cx="2466975" cy="927100"/>
                    </a:xfrm>
                    <a:prstGeom prst="rect">
                      <a:avLst/>
                    </a:prstGeom>
                    <a:noFill/>
                    <a:ln w="9525">
                      <a:noFill/>
                      <a:miter lim="800000"/>
                      <a:headEnd/>
                      <a:tailEnd/>
                    </a:ln>
                  </pic:spPr>
                </pic:pic>
              </a:graphicData>
            </a:graphic>
          </wp:anchor>
        </w:drawing>
      </w:r>
    </w:p>
    <w:p w:rsidR="001E3962" w:rsidRDefault="00514CE8" w:rsidP="0045182F">
      <w:pPr>
        <w:tabs>
          <w:tab w:val="left" w:pos="5670"/>
        </w:tabs>
        <w:ind w:right="226"/>
      </w:pPr>
      <w:r>
        <w:rPr>
          <w:noProof/>
          <w:lang w:val="fr-BE" w:eastAsia="fr-BE"/>
        </w:rPr>
        <w:pict>
          <v:shapetype id="_x0000_t202" coordsize="21600,21600" o:spt="202" path="m,l,21600r21600,l21600,xe">
            <v:stroke joinstyle="miter"/>
            <v:path gradientshapeok="t" o:connecttype="rect"/>
          </v:shapetype>
          <v:shape id="_x0000_s1036" type="#_x0000_t202" style="position:absolute;margin-left:20.75pt;margin-top:17.15pt;width:191.7pt;height:36.45pt;z-index:251657728" stroked="f">
            <v:textbox style="mso-next-textbox:#_x0000_s1036">
              <w:txbxContent>
                <w:p w:rsidR="00514CE8" w:rsidRDefault="00514CE8" w:rsidP="00A91B5A">
                  <w:pPr>
                    <w:jc w:val="center"/>
                    <w:rPr>
                      <w:rFonts w:ascii="Arial" w:hAnsi="Arial" w:cs="Arial"/>
                      <w:b/>
                      <w:sz w:val="24"/>
                    </w:rPr>
                  </w:pPr>
                </w:p>
                <w:p w:rsidR="00B707B2" w:rsidRPr="00E11344" w:rsidRDefault="00B707B2" w:rsidP="00A91B5A">
                  <w:pPr>
                    <w:jc w:val="center"/>
                    <w:rPr>
                      <w:rFonts w:ascii="Arial" w:hAnsi="Arial" w:cs="Arial"/>
                      <w:sz w:val="24"/>
                    </w:rPr>
                  </w:pPr>
                  <w:r>
                    <w:rPr>
                      <w:rFonts w:ascii="Arial" w:hAnsi="Arial" w:cs="Arial"/>
                      <w:b/>
                      <w:sz w:val="24"/>
                    </w:rPr>
                    <w:t>Service Finances</w:t>
                  </w:r>
                </w:p>
              </w:txbxContent>
            </v:textbox>
          </v:shape>
        </w:pict>
      </w:r>
      <w:r w:rsidR="001E3962">
        <w:rPr>
          <w:sz w:val="22"/>
        </w:rPr>
        <w:tab/>
      </w:r>
      <w:r w:rsidR="001E3962">
        <w:rPr>
          <w:sz w:val="22"/>
        </w:rPr>
        <w:tab/>
      </w:r>
      <w:r w:rsidR="00AA6A7F">
        <w:rPr>
          <w:sz w:val="22"/>
        </w:rPr>
        <w:t>P.A. N°</w:t>
      </w:r>
    </w:p>
    <w:p w:rsidR="001E3962" w:rsidRDefault="001E3962">
      <w:pPr>
        <w:ind w:right="226"/>
      </w:pPr>
    </w:p>
    <w:p w:rsidR="00A91B5A" w:rsidRPr="00A91B5A" w:rsidRDefault="001E3962" w:rsidP="00A91B5A">
      <w:pPr>
        <w:tabs>
          <w:tab w:val="left" w:pos="5670"/>
        </w:tabs>
        <w:ind w:right="226"/>
      </w:pPr>
      <w:r>
        <w:rPr>
          <w:rFonts w:ascii="TimesNewRomanPS" w:hAnsi="TimesNewRomanPS"/>
          <w:b/>
          <w:sz w:val="24"/>
        </w:rPr>
        <w:tab/>
      </w:r>
    </w:p>
    <w:p w:rsidR="001E3962" w:rsidRDefault="00A91B5A">
      <w:pPr>
        <w:tabs>
          <w:tab w:val="left" w:pos="5670"/>
        </w:tabs>
        <w:ind w:right="226"/>
        <w:rPr>
          <w:b/>
          <w:bCs/>
          <w:sz w:val="24"/>
        </w:rPr>
      </w:pPr>
      <w:r>
        <w:rPr>
          <w:rFonts w:ascii="Lucida Handwriting" w:hAnsi="Lucida Handwriting"/>
          <w:b/>
          <w:bCs/>
          <w:noProof/>
        </w:rPr>
        <w:pict>
          <v:rect id="_x0000_s1030" style="position:absolute;margin-left:275pt;margin-top:9.75pt;width:270pt;height:70.5pt;z-index:251656704" stroked="f">
            <v:textbox>
              <w:txbxContent>
                <w:p w:rsidR="00B707B2" w:rsidRDefault="00B707B2" w:rsidP="00156C6A">
                  <w:pPr>
                    <w:rPr>
                      <w:rFonts w:ascii="Arial" w:hAnsi="Arial" w:cs="Arial"/>
                      <w:szCs w:val="22"/>
                    </w:rPr>
                  </w:pPr>
                  <w:r>
                    <w:rPr>
                      <w:rFonts w:ascii="Arial" w:hAnsi="Arial" w:cs="Arial"/>
                      <w:szCs w:val="22"/>
                    </w:rPr>
                    <w:t>Administration Communale – Service Recettes</w:t>
                  </w:r>
                </w:p>
                <w:p w:rsidR="00B707B2" w:rsidRDefault="00B707B2" w:rsidP="00156C6A">
                  <w:pPr>
                    <w:rPr>
                      <w:rFonts w:ascii="Arial" w:hAnsi="Arial" w:cs="Arial"/>
                      <w:szCs w:val="22"/>
                    </w:rPr>
                  </w:pPr>
                  <w:r>
                    <w:rPr>
                      <w:rFonts w:ascii="Arial" w:hAnsi="Arial" w:cs="Arial"/>
                      <w:szCs w:val="22"/>
                    </w:rPr>
                    <w:t>Madame la Directrice Financière</w:t>
                  </w:r>
                </w:p>
                <w:p w:rsidR="00B707B2" w:rsidRDefault="00B707B2" w:rsidP="00156C6A">
                  <w:pPr>
                    <w:rPr>
                      <w:rFonts w:ascii="Arial" w:hAnsi="Arial" w:cs="Arial"/>
                      <w:szCs w:val="22"/>
                    </w:rPr>
                  </w:pPr>
                  <w:r>
                    <w:rPr>
                      <w:rFonts w:ascii="Arial" w:hAnsi="Arial" w:cs="Arial"/>
                      <w:szCs w:val="22"/>
                    </w:rPr>
                    <w:t>Rue P.J. Kennedy 150</w:t>
                  </w:r>
                </w:p>
                <w:p w:rsidR="00B707B2" w:rsidRDefault="00B707B2" w:rsidP="00156C6A">
                  <w:pPr>
                    <w:rPr>
                      <w:rFonts w:ascii="Arial" w:hAnsi="Arial" w:cs="Arial"/>
                      <w:b/>
                      <w:szCs w:val="22"/>
                      <w:u w:val="single"/>
                    </w:rPr>
                  </w:pPr>
                  <w:r w:rsidRPr="0045182F">
                    <w:rPr>
                      <w:rFonts w:ascii="Arial" w:hAnsi="Arial" w:cs="Arial"/>
                      <w:b/>
                      <w:szCs w:val="22"/>
                      <w:u w:val="single"/>
                    </w:rPr>
                    <w:t>6250 – AISEAU-PRESLES</w:t>
                  </w:r>
                </w:p>
                <w:p w:rsidR="00B707B2" w:rsidRPr="0045182F" w:rsidRDefault="00B707B2" w:rsidP="00156C6A">
                  <w:pPr>
                    <w:rPr>
                      <w:rFonts w:ascii="Arial" w:hAnsi="Arial" w:cs="Arial"/>
                      <w:b/>
                      <w:szCs w:val="22"/>
                      <w:u w:val="single"/>
                    </w:rPr>
                  </w:pPr>
                  <w:r>
                    <w:rPr>
                      <w:rFonts w:ascii="Arial" w:hAnsi="Arial" w:cs="Arial"/>
                      <w:b/>
                      <w:szCs w:val="22"/>
                      <w:u w:val="single"/>
                    </w:rPr>
                    <w:t xml:space="preserve">Mail : </w:t>
                  </w:r>
                  <w:hyperlink r:id="rId9" w:history="1">
                    <w:r w:rsidRPr="003519E9">
                      <w:rPr>
                        <w:rStyle w:val="Lienhypertexte"/>
                        <w:rFonts w:ascii="Arial" w:hAnsi="Arial" w:cs="Arial"/>
                        <w:b/>
                        <w:szCs w:val="22"/>
                      </w:rPr>
                      <w:t>taxes@aiseau-presles.be</w:t>
                    </w:r>
                  </w:hyperlink>
                </w:p>
              </w:txbxContent>
            </v:textbox>
          </v:rect>
        </w:pict>
      </w:r>
      <w:r w:rsidR="001E3962">
        <w:tab/>
      </w:r>
    </w:p>
    <w:p w:rsidR="001E3962" w:rsidRDefault="001E3962">
      <w:pPr>
        <w:tabs>
          <w:tab w:val="left" w:pos="5670"/>
        </w:tabs>
        <w:ind w:right="226"/>
        <w:rPr>
          <w:b/>
          <w:bCs/>
          <w:sz w:val="24"/>
        </w:rPr>
      </w:pPr>
      <w:r>
        <w:tab/>
      </w:r>
    </w:p>
    <w:p w:rsidR="001E3962" w:rsidRDefault="000C1578">
      <w:pPr>
        <w:tabs>
          <w:tab w:val="left" w:pos="5670"/>
        </w:tabs>
        <w:ind w:right="226"/>
      </w:pPr>
      <w:r>
        <w:rPr>
          <w:rFonts w:ascii="Lucida Handwriting" w:hAnsi="Lucida Handwriting"/>
          <w:b/>
          <w:bCs/>
          <w:noProof/>
        </w:rPr>
        <w:pict>
          <v:rect id="_x0000_s1028" style="position:absolute;margin-left:4.7pt;margin-top:10.1pt;width:300pt;height:46.45pt;z-index:251655680" stroked="f">
            <v:stroke dashstyle="1 1" endcap="round"/>
            <v:textbox style="mso-next-textbox:#_x0000_s1028">
              <w:txbxContent>
                <w:p w:rsidR="00B707B2" w:rsidRDefault="00B707B2" w:rsidP="0045182F">
                  <w:r>
                    <w:t xml:space="preserve">Renvoyez ce document complété, </w:t>
                  </w:r>
                </w:p>
                <w:p w:rsidR="00B707B2" w:rsidRPr="0045182F" w:rsidRDefault="00B707B2" w:rsidP="0045182F">
                  <w:proofErr w:type="gramStart"/>
                  <w:r>
                    <w:t>daté</w:t>
                  </w:r>
                  <w:proofErr w:type="gramEnd"/>
                  <w:r>
                    <w:t xml:space="preserve"> et signé à l’adresse indiquée ci-contre  </w:t>
                  </w:r>
                </w:p>
              </w:txbxContent>
            </v:textbox>
          </v:rect>
        </w:pict>
      </w:r>
    </w:p>
    <w:p w:rsidR="00A91B5A" w:rsidRDefault="0045182F">
      <w:pPr>
        <w:tabs>
          <w:tab w:val="left" w:pos="5670"/>
        </w:tabs>
        <w:ind w:right="226"/>
      </w:pPr>
      <w:r>
        <w:rPr>
          <w:noProof/>
          <w:lang w:val="fr-BE" w:eastAsia="fr-B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margin-left:192.2pt;margin-top:11.4pt;width:46.5pt;height:7.15pt;z-index:251658752"/>
        </w:pict>
      </w:r>
    </w:p>
    <w:p w:rsidR="00A91B5A" w:rsidRDefault="00A91B5A">
      <w:pPr>
        <w:tabs>
          <w:tab w:val="left" w:pos="5670"/>
        </w:tabs>
        <w:ind w:right="226"/>
      </w:pPr>
    </w:p>
    <w:p w:rsidR="00A91B5A" w:rsidRDefault="00A91B5A">
      <w:pPr>
        <w:tabs>
          <w:tab w:val="left" w:pos="5670"/>
        </w:tabs>
        <w:ind w:right="226"/>
      </w:pPr>
    </w:p>
    <w:p w:rsidR="00A91B5A" w:rsidRDefault="00A91B5A">
      <w:pPr>
        <w:tabs>
          <w:tab w:val="left" w:pos="5670"/>
        </w:tabs>
        <w:ind w:right="226"/>
      </w:pPr>
    </w:p>
    <w:p w:rsidR="00A91B5A" w:rsidRDefault="00A91B5A">
      <w:pPr>
        <w:tabs>
          <w:tab w:val="left" w:pos="5670"/>
        </w:tabs>
        <w:ind w:right="226"/>
      </w:pPr>
    </w:p>
    <w:p w:rsidR="00C72042" w:rsidRPr="0045182F" w:rsidRDefault="0045182F" w:rsidP="0045182F">
      <w:pPr>
        <w:jc w:val="center"/>
        <w:rPr>
          <w:rFonts w:ascii="Arial" w:hAnsi="Arial" w:cs="Arial"/>
          <w:b/>
          <w:sz w:val="24"/>
          <w:szCs w:val="24"/>
        </w:rPr>
      </w:pPr>
      <w:r w:rsidRPr="0045182F">
        <w:rPr>
          <w:rFonts w:ascii="Arial" w:hAnsi="Arial" w:cs="Arial"/>
          <w:b/>
          <w:sz w:val="24"/>
          <w:szCs w:val="24"/>
          <w:highlight w:val="lightGray"/>
        </w:rPr>
        <w:t>D E M A N D E</w:t>
      </w:r>
      <w:r>
        <w:rPr>
          <w:rFonts w:ascii="Arial" w:hAnsi="Arial" w:cs="Arial"/>
          <w:b/>
          <w:sz w:val="24"/>
          <w:szCs w:val="24"/>
          <w:highlight w:val="lightGray"/>
        </w:rPr>
        <w:t xml:space="preserve"> </w:t>
      </w:r>
      <w:r w:rsidRPr="0045182F">
        <w:rPr>
          <w:rFonts w:ascii="Arial" w:hAnsi="Arial" w:cs="Arial"/>
          <w:b/>
          <w:sz w:val="24"/>
          <w:szCs w:val="24"/>
          <w:highlight w:val="lightGray"/>
        </w:rPr>
        <w:t xml:space="preserve">   D E </w:t>
      </w:r>
      <w:r>
        <w:rPr>
          <w:rFonts w:ascii="Arial" w:hAnsi="Arial" w:cs="Arial"/>
          <w:b/>
          <w:sz w:val="24"/>
          <w:szCs w:val="24"/>
          <w:highlight w:val="lightGray"/>
        </w:rPr>
        <w:t xml:space="preserve"> </w:t>
      </w:r>
      <w:r w:rsidRPr="0045182F">
        <w:rPr>
          <w:rFonts w:ascii="Arial" w:hAnsi="Arial" w:cs="Arial"/>
          <w:b/>
          <w:sz w:val="24"/>
          <w:szCs w:val="24"/>
          <w:highlight w:val="lightGray"/>
        </w:rPr>
        <w:t xml:space="preserve">  P L A N    D E    P A I E M E N T</w:t>
      </w:r>
    </w:p>
    <w:p w:rsidR="00A66B61" w:rsidRDefault="00A66B61" w:rsidP="00CA749C">
      <w:pPr>
        <w:rPr>
          <w:rFonts w:ascii="Arial" w:hAnsi="Arial" w:cs="Arial"/>
        </w:rPr>
      </w:pPr>
    </w:p>
    <w:p w:rsidR="00A66B61" w:rsidRDefault="0045182F" w:rsidP="00CA749C">
      <w:pPr>
        <w:rPr>
          <w:rFonts w:ascii="Arial" w:hAnsi="Arial" w:cs="Arial"/>
        </w:rPr>
      </w:pPr>
      <w:r>
        <w:rPr>
          <w:rFonts w:ascii="Arial" w:hAnsi="Arial" w:cs="Arial"/>
        </w:rPr>
        <w:t>L’octroi d’un plan de paiement constitue une mesure de faveur qui doit être justifiée par des difficultés financières rencontrées par le demandeur.  La Directrice Financière est seule compétente pour octroyer des facilités de paiement.</w:t>
      </w:r>
    </w:p>
    <w:p w:rsidR="00A66B61" w:rsidRDefault="00A66B61" w:rsidP="00CA749C">
      <w:pPr>
        <w:rPr>
          <w:rFonts w:ascii="Arial" w:hAnsi="Arial" w:cs="Arial"/>
        </w:rPr>
      </w:pPr>
    </w:p>
    <w:p w:rsidR="00A66B61" w:rsidRDefault="0045182F" w:rsidP="00CA749C">
      <w:pPr>
        <w:rPr>
          <w:rFonts w:ascii="Arial" w:hAnsi="Arial" w:cs="Arial"/>
        </w:rPr>
      </w:pPr>
      <w:r>
        <w:rPr>
          <w:rFonts w:ascii="Arial" w:hAnsi="Arial" w:cs="Arial"/>
        </w:rPr>
        <w:t>La présente demande n’est qu’une proposition de remboursement.  La Directrice Financière n’est pas tenue d’y souscrire et se réserve le droit de refuser votre demande ou la possibilité d’adapter le montant des mensualités suite à l’examen de votre dossier.</w:t>
      </w:r>
    </w:p>
    <w:p w:rsidR="0045182F" w:rsidRDefault="0045182F" w:rsidP="00CA749C">
      <w:pPr>
        <w:rPr>
          <w:rFonts w:ascii="Arial" w:hAnsi="Arial" w:cs="Arial"/>
        </w:rPr>
      </w:pPr>
    </w:p>
    <w:p w:rsidR="0045182F" w:rsidRDefault="0045182F" w:rsidP="0045182F">
      <w:pPr>
        <w:numPr>
          <w:ilvl w:val="0"/>
          <w:numId w:val="11"/>
        </w:numPr>
        <w:overflowPunct/>
        <w:autoSpaceDE/>
        <w:autoSpaceDN/>
        <w:adjustRightInd/>
        <w:textAlignment w:val="auto"/>
        <w:rPr>
          <w:rFonts w:ascii="Arial" w:hAnsi="Arial" w:cs="Arial"/>
        </w:rPr>
      </w:pPr>
      <w:r w:rsidRPr="0045182F">
        <w:rPr>
          <w:rFonts w:ascii="Arial" w:hAnsi="Arial" w:cs="Arial"/>
        </w:rPr>
        <w:t>Le soussigné…………………………………………………………………………….</w:t>
      </w:r>
    </w:p>
    <w:p w:rsidR="0045182F" w:rsidRPr="0045182F" w:rsidRDefault="0045182F" w:rsidP="00E83882">
      <w:pPr>
        <w:overflowPunct/>
        <w:autoSpaceDE/>
        <w:autoSpaceDN/>
        <w:adjustRightInd/>
        <w:ind w:left="720"/>
        <w:textAlignment w:val="auto"/>
        <w:rPr>
          <w:rFonts w:ascii="Arial" w:hAnsi="Arial" w:cs="Arial"/>
        </w:rPr>
      </w:pPr>
    </w:p>
    <w:p w:rsidR="0045182F" w:rsidRDefault="0045182F" w:rsidP="0045182F">
      <w:pPr>
        <w:ind w:left="720"/>
        <w:rPr>
          <w:rFonts w:ascii="Arial" w:hAnsi="Arial" w:cs="Arial"/>
        </w:rPr>
      </w:pPr>
      <w:r w:rsidRPr="0045182F">
        <w:rPr>
          <w:rFonts w:ascii="Arial" w:hAnsi="Arial" w:cs="Arial"/>
        </w:rPr>
        <w:t>Domicilié(e)……………………………………………………………………………..</w:t>
      </w:r>
    </w:p>
    <w:p w:rsidR="0045182F" w:rsidRPr="0045182F" w:rsidRDefault="0045182F" w:rsidP="0045182F">
      <w:pPr>
        <w:ind w:left="720"/>
        <w:rPr>
          <w:rFonts w:ascii="Arial" w:hAnsi="Arial" w:cs="Arial"/>
        </w:rPr>
      </w:pPr>
    </w:p>
    <w:p w:rsidR="0045182F" w:rsidRPr="0045182F" w:rsidRDefault="0045182F" w:rsidP="0045182F">
      <w:pPr>
        <w:ind w:left="720"/>
        <w:rPr>
          <w:rFonts w:ascii="Arial" w:hAnsi="Arial" w:cs="Arial"/>
        </w:rPr>
      </w:pPr>
      <w:r w:rsidRPr="0045182F">
        <w:rPr>
          <w:rFonts w:ascii="Arial" w:hAnsi="Arial" w:cs="Arial"/>
        </w:rPr>
        <w:t>Date de naissance : …………………………</w:t>
      </w:r>
      <w:r w:rsidR="00E83882">
        <w:rPr>
          <w:rFonts w:ascii="Arial" w:hAnsi="Arial" w:cs="Arial"/>
        </w:rPr>
        <w:t>- Téléphone………………………Mail …………………………………</w:t>
      </w:r>
    </w:p>
    <w:p w:rsidR="0045182F" w:rsidRDefault="0045182F" w:rsidP="0045182F">
      <w:pPr>
        <w:ind w:left="720"/>
        <w:rPr>
          <w:rFonts w:ascii="Arial" w:hAnsi="Arial" w:cs="Arial"/>
        </w:rPr>
      </w:pPr>
    </w:p>
    <w:p w:rsidR="0045182F" w:rsidRDefault="00E83882" w:rsidP="00E83882">
      <w:pPr>
        <w:ind w:left="720"/>
        <w:rPr>
          <w:rFonts w:ascii="Arial" w:hAnsi="Arial" w:cs="Arial"/>
        </w:rPr>
      </w:pPr>
      <w:r>
        <w:rPr>
          <w:rFonts w:ascii="Arial" w:hAnsi="Arial" w:cs="Arial"/>
        </w:rPr>
        <w:t>Reconnaît</w:t>
      </w:r>
      <w:r w:rsidR="0045182F" w:rsidRPr="0045182F">
        <w:rPr>
          <w:rFonts w:ascii="Arial" w:hAnsi="Arial" w:cs="Arial"/>
        </w:rPr>
        <w:t>, être redevable envers la commune d’Aiseau-Presles d’un montant de</w:t>
      </w:r>
      <w:r>
        <w:rPr>
          <w:rFonts w:ascii="Arial" w:hAnsi="Arial" w:cs="Arial"/>
        </w:rPr>
        <w:t>…</w:t>
      </w:r>
      <w:proofErr w:type="gramStart"/>
      <w:r>
        <w:rPr>
          <w:rFonts w:ascii="Arial" w:hAnsi="Arial" w:cs="Arial"/>
        </w:rPr>
        <w:t>.</w:t>
      </w:r>
      <w:r w:rsidR="0045182F" w:rsidRPr="0045182F">
        <w:rPr>
          <w:rFonts w:ascii="Arial" w:hAnsi="Arial" w:cs="Arial"/>
        </w:rPr>
        <w:t>…………….</w:t>
      </w:r>
      <w:proofErr w:type="gramEnd"/>
      <w:r w:rsidR="0045182F" w:rsidRPr="0045182F">
        <w:rPr>
          <w:rFonts w:ascii="Arial" w:hAnsi="Arial" w:cs="Arial"/>
        </w:rPr>
        <w:t xml:space="preserve"> </w:t>
      </w:r>
      <w:r>
        <w:rPr>
          <w:rFonts w:ascii="Arial" w:hAnsi="Arial" w:cs="Arial"/>
        </w:rPr>
        <w:t xml:space="preserve">€ </w:t>
      </w:r>
    </w:p>
    <w:p w:rsidR="00A66B61" w:rsidRDefault="00E83882" w:rsidP="00E83882">
      <w:pPr>
        <w:ind w:firstLine="720"/>
        <w:rPr>
          <w:rFonts w:ascii="Arial" w:hAnsi="Arial" w:cs="Arial"/>
        </w:rPr>
      </w:pPr>
      <w:r>
        <w:rPr>
          <w:rFonts w:ascii="Arial" w:hAnsi="Arial" w:cs="Arial"/>
        </w:rPr>
        <w:t>(</w:t>
      </w:r>
      <w:proofErr w:type="gramStart"/>
      <w:r>
        <w:rPr>
          <w:rFonts w:ascii="Arial" w:hAnsi="Arial" w:cs="Arial"/>
        </w:rPr>
        <w:t>suivant</w:t>
      </w:r>
      <w:proofErr w:type="gramEnd"/>
      <w:r>
        <w:rPr>
          <w:rFonts w:ascii="Arial" w:hAnsi="Arial" w:cs="Arial"/>
        </w:rPr>
        <w:t xml:space="preserve"> détail en annexe)</w:t>
      </w:r>
    </w:p>
    <w:p w:rsidR="00A66B61" w:rsidRDefault="00A66B61" w:rsidP="00CA749C">
      <w:pPr>
        <w:rPr>
          <w:rFonts w:ascii="Arial" w:hAnsi="Arial" w:cs="Arial"/>
        </w:rPr>
      </w:pPr>
    </w:p>
    <w:p w:rsidR="00A66B61" w:rsidRDefault="00E83882" w:rsidP="00E83882">
      <w:pPr>
        <w:numPr>
          <w:ilvl w:val="0"/>
          <w:numId w:val="11"/>
        </w:numPr>
        <w:rPr>
          <w:rFonts w:ascii="Arial" w:hAnsi="Arial" w:cs="Arial"/>
        </w:rPr>
      </w:pPr>
      <w:r>
        <w:rPr>
          <w:rFonts w:ascii="Arial" w:hAnsi="Arial" w:cs="Arial"/>
        </w:rPr>
        <w:t>Situation financière</w:t>
      </w:r>
    </w:p>
    <w:p w:rsidR="00E83882" w:rsidRDefault="00E83882" w:rsidP="00E83882">
      <w:pPr>
        <w:ind w:left="720"/>
        <w:rPr>
          <w:b/>
          <w:u w:val="single"/>
        </w:rPr>
      </w:pPr>
    </w:p>
    <w:p w:rsidR="00E83882" w:rsidRPr="00E83882" w:rsidRDefault="00E83882" w:rsidP="00E24368">
      <w:pPr>
        <w:ind w:left="720"/>
        <w:rPr>
          <w:rFonts w:ascii="Arial" w:hAnsi="Arial" w:cs="Arial"/>
          <w:b/>
          <w:u w:val="single"/>
        </w:rPr>
      </w:pPr>
      <w:proofErr w:type="gramStart"/>
      <w:r w:rsidRPr="00E83882">
        <w:rPr>
          <w:rFonts w:ascii="Arial" w:hAnsi="Arial" w:cs="Arial"/>
          <w:b/>
          <w:u w:val="single"/>
        </w:rPr>
        <w:t>CHARGES</w:t>
      </w:r>
      <w:proofErr w:type="gramEnd"/>
      <w:r w:rsidRPr="00E83882">
        <w:rPr>
          <w:rFonts w:ascii="Arial" w:hAnsi="Arial" w:cs="Arial"/>
          <w:b/>
          <w:u w:val="singl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E83882" w:rsidRPr="00E83882" w:rsidTr="00E83882">
        <w:tc>
          <w:tcPr>
            <w:tcW w:w="4606" w:type="dxa"/>
          </w:tcPr>
          <w:p w:rsidR="00E83882" w:rsidRPr="00E83882" w:rsidRDefault="00E83882" w:rsidP="00E83882">
            <w:pPr>
              <w:rPr>
                <w:rFonts w:ascii="Arial" w:hAnsi="Arial" w:cs="Arial"/>
              </w:rPr>
            </w:pPr>
            <w:r w:rsidRPr="00E83882">
              <w:rPr>
                <w:rFonts w:ascii="Arial" w:hAnsi="Arial" w:cs="Arial"/>
              </w:rPr>
              <w:t>Enfants à charge :</w:t>
            </w:r>
          </w:p>
        </w:tc>
        <w:tc>
          <w:tcPr>
            <w:tcW w:w="4606" w:type="dxa"/>
          </w:tcPr>
          <w:p w:rsidR="00E83882" w:rsidRPr="00E83882" w:rsidRDefault="00E83882" w:rsidP="00E83882">
            <w:pPr>
              <w:rPr>
                <w:rFonts w:ascii="Arial" w:hAnsi="Arial" w:cs="Arial"/>
              </w:rPr>
            </w:pPr>
            <w:r w:rsidRPr="00E83882">
              <w:rPr>
                <w:rFonts w:ascii="Arial" w:hAnsi="Arial" w:cs="Arial"/>
              </w:rPr>
              <w:t>Nombre :</w:t>
            </w:r>
          </w:p>
          <w:p w:rsidR="00E83882" w:rsidRPr="00E83882" w:rsidRDefault="00E83882" w:rsidP="00E83882">
            <w:pPr>
              <w:rPr>
                <w:rFonts w:ascii="Arial" w:hAnsi="Arial" w:cs="Arial"/>
              </w:rPr>
            </w:pPr>
          </w:p>
        </w:tc>
      </w:tr>
      <w:tr w:rsidR="00E83882" w:rsidRPr="00E83882" w:rsidTr="00E83882">
        <w:tc>
          <w:tcPr>
            <w:tcW w:w="4606" w:type="dxa"/>
          </w:tcPr>
          <w:p w:rsidR="00E83882" w:rsidRPr="00E83882" w:rsidRDefault="00E83882" w:rsidP="00E83882">
            <w:pPr>
              <w:rPr>
                <w:rFonts w:ascii="Arial" w:hAnsi="Arial" w:cs="Arial"/>
              </w:rPr>
            </w:pPr>
            <w:r w:rsidRPr="00E83882">
              <w:rPr>
                <w:rFonts w:ascii="Arial" w:hAnsi="Arial" w:cs="Arial"/>
              </w:rPr>
              <w:t>Frais de logement mensuels  (loyer ou prêt)</w:t>
            </w:r>
          </w:p>
        </w:tc>
        <w:tc>
          <w:tcPr>
            <w:tcW w:w="4606" w:type="dxa"/>
          </w:tcPr>
          <w:p w:rsidR="00E83882" w:rsidRPr="00E83882" w:rsidRDefault="00E83882" w:rsidP="00E83882">
            <w:pPr>
              <w:rPr>
                <w:rFonts w:ascii="Arial" w:hAnsi="Arial" w:cs="Arial"/>
              </w:rPr>
            </w:pPr>
          </w:p>
          <w:p w:rsidR="00E83882" w:rsidRPr="00E83882" w:rsidRDefault="00E83882" w:rsidP="00E83882">
            <w:pPr>
              <w:rPr>
                <w:rFonts w:ascii="Arial" w:hAnsi="Arial" w:cs="Arial"/>
              </w:rPr>
            </w:pPr>
            <w:r w:rsidRPr="00E83882">
              <w:rPr>
                <w:rFonts w:ascii="Arial" w:hAnsi="Arial" w:cs="Arial"/>
              </w:rPr>
              <w:t>…………………………….€</w:t>
            </w:r>
          </w:p>
        </w:tc>
      </w:tr>
      <w:tr w:rsidR="00E83882" w:rsidRPr="00E83882" w:rsidTr="00E83882">
        <w:tc>
          <w:tcPr>
            <w:tcW w:w="4606" w:type="dxa"/>
          </w:tcPr>
          <w:p w:rsidR="00E83882" w:rsidRPr="00E83882" w:rsidRDefault="00E83882" w:rsidP="00E83882">
            <w:pPr>
              <w:rPr>
                <w:rFonts w:ascii="Arial" w:hAnsi="Arial" w:cs="Arial"/>
              </w:rPr>
            </w:pPr>
            <w:r w:rsidRPr="00E83882">
              <w:rPr>
                <w:rFonts w:ascii="Arial" w:hAnsi="Arial" w:cs="Arial"/>
              </w:rPr>
              <w:t>Véhicule</w:t>
            </w:r>
          </w:p>
        </w:tc>
        <w:tc>
          <w:tcPr>
            <w:tcW w:w="4606" w:type="dxa"/>
          </w:tcPr>
          <w:p w:rsidR="00E83882" w:rsidRPr="00E83882" w:rsidRDefault="00E83882" w:rsidP="00E83882">
            <w:pPr>
              <w:rPr>
                <w:rFonts w:ascii="Arial" w:hAnsi="Arial" w:cs="Arial"/>
              </w:rPr>
            </w:pPr>
            <w:r w:rsidRPr="00E83882">
              <w:rPr>
                <w:rFonts w:ascii="Arial" w:hAnsi="Arial" w:cs="Arial"/>
              </w:rPr>
              <w:t>Marque :</w:t>
            </w:r>
          </w:p>
          <w:p w:rsidR="00E83882" w:rsidRPr="00E83882" w:rsidRDefault="00E83882" w:rsidP="00E83882">
            <w:pPr>
              <w:rPr>
                <w:rFonts w:ascii="Arial" w:hAnsi="Arial" w:cs="Arial"/>
              </w:rPr>
            </w:pPr>
            <w:r w:rsidRPr="00E83882">
              <w:rPr>
                <w:rFonts w:ascii="Arial" w:hAnsi="Arial" w:cs="Arial"/>
              </w:rPr>
              <w:t>Plaque :</w:t>
            </w:r>
          </w:p>
          <w:p w:rsidR="00E83882" w:rsidRPr="00E83882" w:rsidRDefault="00E83882" w:rsidP="00E83882">
            <w:pPr>
              <w:rPr>
                <w:rFonts w:ascii="Arial" w:hAnsi="Arial" w:cs="Arial"/>
              </w:rPr>
            </w:pPr>
            <w:r w:rsidRPr="00E83882">
              <w:rPr>
                <w:rFonts w:ascii="Arial" w:hAnsi="Arial" w:cs="Arial"/>
              </w:rPr>
              <w:t>Année :</w:t>
            </w:r>
          </w:p>
          <w:p w:rsidR="00E83882" w:rsidRPr="00E83882" w:rsidRDefault="00E83882" w:rsidP="00E83882">
            <w:pPr>
              <w:rPr>
                <w:rFonts w:ascii="Arial" w:hAnsi="Arial" w:cs="Arial"/>
              </w:rPr>
            </w:pPr>
            <w:r w:rsidRPr="00E83882">
              <w:rPr>
                <w:rFonts w:ascii="Arial" w:hAnsi="Arial" w:cs="Arial"/>
              </w:rPr>
              <w:t>frais mensuels estimés :</w:t>
            </w:r>
          </w:p>
          <w:p w:rsidR="00E83882" w:rsidRPr="00E83882" w:rsidRDefault="00E83882" w:rsidP="00E83882">
            <w:pPr>
              <w:rPr>
                <w:rFonts w:ascii="Arial" w:hAnsi="Arial" w:cs="Arial"/>
              </w:rPr>
            </w:pPr>
          </w:p>
        </w:tc>
      </w:tr>
      <w:tr w:rsidR="00E83882" w:rsidRPr="00E83882" w:rsidTr="00E83882">
        <w:tc>
          <w:tcPr>
            <w:tcW w:w="4606" w:type="dxa"/>
          </w:tcPr>
          <w:p w:rsidR="00E83882" w:rsidRPr="00E83882" w:rsidRDefault="00E83882" w:rsidP="00E83882">
            <w:pPr>
              <w:rPr>
                <w:rFonts w:ascii="Arial" w:hAnsi="Arial" w:cs="Arial"/>
              </w:rPr>
            </w:pPr>
            <w:r w:rsidRPr="00E83882">
              <w:rPr>
                <w:rFonts w:ascii="Arial" w:hAnsi="Arial" w:cs="Arial"/>
              </w:rPr>
              <w:t>Autre prêts en cours</w:t>
            </w:r>
          </w:p>
        </w:tc>
        <w:tc>
          <w:tcPr>
            <w:tcW w:w="4606" w:type="dxa"/>
          </w:tcPr>
          <w:p w:rsidR="00E83882" w:rsidRPr="00E83882" w:rsidRDefault="00E83882" w:rsidP="00E83882">
            <w:pPr>
              <w:rPr>
                <w:rFonts w:ascii="Arial" w:hAnsi="Arial" w:cs="Arial"/>
              </w:rPr>
            </w:pPr>
            <w:r w:rsidRPr="00E83882">
              <w:rPr>
                <w:rFonts w:ascii="Arial" w:hAnsi="Arial" w:cs="Arial"/>
              </w:rPr>
              <w:t>OUI / NON</w:t>
            </w:r>
          </w:p>
          <w:p w:rsidR="00E83882" w:rsidRPr="00E83882" w:rsidRDefault="00E83882" w:rsidP="00E83882">
            <w:pPr>
              <w:rPr>
                <w:rFonts w:ascii="Arial" w:hAnsi="Arial" w:cs="Arial"/>
              </w:rPr>
            </w:pPr>
          </w:p>
        </w:tc>
      </w:tr>
      <w:tr w:rsidR="00E83882" w:rsidRPr="00E83882" w:rsidTr="00E83882">
        <w:tc>
          <w:tcPr>
            <w:tcW w:w="4606" w:type="dxa"/>
          </w:tcPr>
          <w:p w:rsidR="00E83882" w:rsidRPr="00E83882" w:rsidRDefault="00E83882" w:rsidP="00E83882">
            <w:pPr>
              <w:rPr>
                <w:rFonts w:ascii="Arial" w:hAnsi="Arial" w:cs="Arial"/>
              </w:rPr>
            </w:pPr>
            <w:r w:rsidRPr="00E83882">
              <w:rPr>
                <w:rFonts w:ascii="Arial" w:hAnsi="Arial" w:cs="Arial"/>
              </w:rPr>
              <w:t>Saisie en cours</w:t>
            </w:r>
          </w:p>
        </w:tc>
        <w:tc>
          <w:tcPr>
            <w:tcW w:w="4606" w:type="dxa"/>
          </w:tcPr>
          <w:p w:rsidR="00E83882" w:rsidRPr="00E83882" w:rsidRDefault="00E83882" w:rsidP="00E83882">
            <w:pPr>
              <w:rPr>
                <w:rFonts w:ascii="Arial" w:hAnsi="Arial" w:cs="Arial"/>
              </w:rPr>
            </w:pPr>
            <w:r w:rsidRPr="00E83882">
              <w:rPr>
                <w:rFonts w:ascii="Arial" w:hAnsi="Arial" w:cs="Arial"/>
              </w:rPr>
              <w:t>OUI / NON</w:t>
            </w:r>
          </w:p>
          <w:p w:rsidR="00E83882" w:rsidRPr="00E83882" w:rsidRDefault="00E83882" w:rsidP="00E83882">
            <w:pPr>
              <w:rPr>
                <w:rFonts w:ascii="Arial" w:hAnsi="Arial" w:cs="Arial"/>
              </w:rPr>
            </w:pPr>
          </w:p>
        </w:tc>
      </w:tr>
    </w:tbl>
    <w:p w:rsidR="00E83882" w:rsidRPr="00E83882" w:rsidRDefault="00E83882" w:rsidP="00E83882">
      <w:pPr>
        <w:ind w:left="720"/>
        <w:rPr>
          <w:rFonts w:ascii="Arial" w:hAnsi="Arial" w:cs="Arial"/>
          <w:b/>
          <w:u w:val="single"/>
        </w:rPr>
      </w:pPr>
      <w:r w:rsidRPr="00E83882">
        <w:rPr>
          <w:rFonts w:ascii="Arial" w:hAnsi="Arial" w:cs="Arial"/>
          <w:b/>
          <w:u w:val="single"/>
        </w:rPr>
        <w:t>REVENUS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E83882" w:rsidRPr="00E83882" w:rsidTr="00E83882">
        <w:tc>
          <w:tcPr>
            <w:tcW w:w="3070" w:type="dxa"/>
          </w:tcPr>
          <w:p w:rsidR="00E83882" w:rsidRPr="00E83882" w:rsidRDefault="00E83882" w:rsidP="00E83882">
            <w:pPr>
              <w:rPr>
                <w:rFonts w:ascii="Arial" w:hAnsi="Arial" w:cs="Arial"/>
              </w:rPr>
            </w:pPr>
          </w:p>
          <w:p w:rsidR="00E83882" w:rsidRPr="00E83882" w:rsidRDefault="00E83882" w:rsidP="00E83882">
            <w:pPr>
              <w:rPr>
                <w:rFonts w:ascii="Arial" w:hAnsi="Arial" w:cs="Arial"/>
              </w:rPr>
            </w:pPr>
            <w:r w:rsidRPr="00E83882">
              <w:rPr>
                <w:rFonts w:ascii="Arial" w:hAnsi="Arial" w:cs="Arial"/>
              </w:rPr>
              <w:t>Revenus mensuels :</w:t>
            </w:r>
          </w:p>
        </w:tc>
        <w:tc>
          <w:tcPr>
            <w:tcW w:w="3071" w:type="dxa"/>
          </w:tcPr>
          <w:p w:rsidR="00E83882" w:rsidRPr="00E83882" w:rsidRDefault="00E83882" w:rsidP="00E83882">
            <w:pPr>
              <w:rPr>
                <w:rFonts w:ascii="Arial" w:hAnsi="Arial" w:cs="Arial"/>
              </w:rPr>
            </w:pPr>
          </w:p>
          <w:p w:rsidR="00E83882" w:rsidRPr="00E83882" w:rsidRDefault="00E83882" w:rsidP="00E83882">
            <w:pPr>
              <w:rPr>
                <w:rFonts w:ascii="Arial" w:hAnsi="Arial" w:cs="Arial"/>
              </w:rPr>
            </w:pPr>
            <w:r w:rsidRPr="00E83882">
              <w:rPr>
                <w:rFonts w:ascii="Arial" w:hAnsi="Arial" w:cs="Arial"/>
              </w:rPr>
              <w:t>………………………€</w:t>
            </w:r>
          </w:p>
        </w:tc>
        <w:tc>
          <w:tcPr>
            <w:tcW w:w="3071" w:type="dxa"/>
          </w:tcPr>
          <w:p w:rsidR="00E83882" w:rsidRPr="00E83882" w:rsidRDefault="00E83882" w:rsidP="00E83882">
            <w:pPr>
              <w:rPr>
                <w:rFonts w:ascii="Arial" w:hAnsi="Arial" w:cs="Arial"/>
              </w:rPr>
            </w:pPr>
            <w:r w:rsidRPr="00E83882">
              <w:rPr>
                <w:rFonts w:ascii="Arial" w:hAnsi="Arial" w:cs="Arial"/>
              </w:rPr>
              <w:t>Organisme qui vous paie ou</w:t>
            </w:r>
          </w:p>
          <w:p w:rsidR="00E83882" w:rsidRPr="00E83882" w:rsidRDefault="00E83882" w:rsidP="00E83882">
            <w:pPr>
              <w:rPr>
                <w:rFonts w:ascii="Arial" w:hAnsi="Arial" w:cs="Arial"/>
              </w:rPr>
            </w:pPr>
            <w:r w:rsidRPr="00E83882">
              <w:rPr>
                <w:rFonts w:ascii="Arial" w:hAnsi="Arial" w:cs="Arial"/>
              </w:rPr>
              <w:t xml:space="preserve">Employeur : </w:t>
            </w:r>
          </w:p>
          <w:p w:rsidR="00E83882" w:rsidRPr="00E83882" w:rsidRDefault="00E83882" w:rsidP="00E83882">
            <w:pPr>
              <w:rPr>
                <w:rFonts w:ascii="Arial" w:hAnsi="Arial" w:cs="Arial"/>
              </w:rPr>
            </w:pPr>
          </w:p>
        </w:tc>
      </w:tr>
      <w:tr w:rsidR="00E83882" w:rsidRPr="00E83882" w:rsidTr="00E83882">
        <w:tc>
          <w:tcPr>
            <w:tcW w:w="3070" w:type="dxa"/>
          </w:tcPr>
          <w:p w:rsidR="00E83882" w:rsidRPr="00E83882" w:rsidRDefault="00E83882" w:rsidP="00E83882">
            <w:pPr>
              <w:rPr>
                <w:rFonts w:ascii="Arial" w:hAnsi="Arial" w:cs="Arial"/>
              </w:rPr>
            </w:pPr>
          </w:p>
          <w:p w:rsidR="00E83882" w:rsidRPr="00E83882" w:rsidRDefault="00E83882" w:rsidP="00E83882">
            <w:pPr>
              <w:rPr>
                <w:rFonts w:ascii="Arial" w:hAnsi="Arial" w:cs="Arial"/>
              </w:rPr>
            </w:pPr>
            <w:r w:rsidRPr="00E83882">
              <w:rPr>
                <w:rFonts w:ascii="Arial" w:hAnsi="Arial" w:cs="Arial"/>
              </w:rPr>
              <w:t>Revenus du conjoint :</w:t>
            </w:r>
          </w:p>
          <w:p w:rsidR="00E83882" w:rsidRPr="00E83882" w:rsidRDefault="00E83882" w:rsidP="00E83882">
            <w:pPr>
              <w:rPr>
                <w:rFonts w:ascii="Arial" w:hAnsi="Arial" w:cs="Arial"/>
              </w:rPr>
            </w:pPr>
          </w:p>
        </w:tc>
        <w:tc>
          <w:tcPr>
            <w:tcW w:w="3071" w:type="dxa"/>
          </w:tcPr>
          <w:p w:rsidR="00E83882" w:rsidRPr="00E83882" w:rsidRDefault="00E83882" w:rsidP="00E83882">
            <w:pPr>
              <w:rPr>
                <w:rFonts w:ascii="Arial" w:hAnsi="Arial" w:cs="Arial"/>
              </w:rPr>
            </w:pPr>
          </w:p>
          <w:p w:rsidR="00E83882" w:rsidRPr="00E83882" w:rsidRDefault="00E83882" w:rsidP="00E83882">
            <w:pPr>
              <w:rPr>
                <w:rFonts w:ascii="Arial" w:hAnsi="Arial" w:cs="Arial"/>
              </w:rPr>
            </w:pPr>
            <w:r w:rsidRPr="00E83882">
              <w:rPr>
                <w:rFonts w:ascii="Arial" w:hAnsi="Arial" w:cs="Arial"/>
              </w:rPr>
              <w:t>……………………….€</w:t>
            </w:r>
          </w:p>
        </w:tc>
        <w:tc>
          <w:tcPr>
            <w:tcW w:w="3071" w:type="dxa"/>
          </w:tcPr>
          <w:p w:rsidR="00E83882" w:rsidRPr="00E83882" w:rsidRDefault="00E83882" w:rsidP="00E83882">
            <w:pPr>
              <w:rPr>
                <w:rFonts w:ascii="Arial" w:hAnsi="Arial" w:cs="Arial"/>
              </w:rPr>
            </w:pPr>
            <w:r w:rsidRPr="00E83882">
              <w:rPr>
                <w:rFonts w:ascii="Arial" w:hAnsi="Arial" w:cs="Arial"/>
              </w:rPr>
              <w:t>Organisme qui vous paie ou Employeur :</w:t>
            </w:r>
          </w:p>
          <w:p w:rsidR="00E83882" w:rsidRPr="00E83882" w:rsidRDefault="00E83882" w:rsidP="00E83882">
            <w:pPr>
              <w:rPr>
                <w:rFonts w:ascii="Arial" w:hAnsi="Arial" w:cs="Arial"/>
              </w:rPr>
            </w:pPr>
          </w:p>
        </w:tc>
      </w:tr>
      <w:tr w:rsidR="00E83882" w:rsidRPr="00E83882" w:rsidTr="00E83882">
        <w:tc>
          <w:tcPr>
            <w:tcW w:w="3070" w:type="dxa"/>
          </w:tcPr>
          <w:p w:rsidR="00E83882" w:rsidRPr="00E83882" w:rsidRDefault="00E83882" w:rsidP="00E83882">
            <w:pPr>
              <w:rPr>
                <w:rFonts w:ascii="Arial" w:hAnsi="Arial" w:cs="Arial"/>
              </w:rPr>
            </w:pPr>
          </w:p>
          <w:p w:rsidR="00E83882" w:rsidRPr="00E83882" w:rsidRDefault="00E83882" w:rsidP="00E83882">
            <w:pPr>
              <w:rPr>
                <w:rFonts w:ascii="Arial" w:hAnsi="Arial" w:cs="Arial"/>
              </w:rPr>
            </w:pPr>
            <w:r w:rsidRPr="00E83882">
              <w:rPr>
                <w:rFonts w:ascii="Arial" w:hAnsi="Arial" w:cs="Arial"/>
              </w:rPr>
              <w:t>Autres revenus :</w:t>
            </w:r>
          </w:p>
        </w:tc>
        <w:tc>
          <w:tcPr>
            <w:tcW w:w="3071" w:type="dxa"/>
          </w:tcPr>
          <w:p w:rsidR="00E83882" w:rsidRPr="00E83882" w:rsidRDefault="00E83882" w:rsidP="00E83882">
            <w:pPr>
              <w:rPr>
                <w:rFonts w:ascii="Arial" w:hAnsi="Arial" w:cs="Arial"/>
              </w:rPr>
            </w:pPr>
          </w:p>
        </w:tc>
        <w:tc>
          <w:tcPr>
            <w:tcW w:w="3071" w:type="dxa"/>
          </w:tcPr>
          <w:p w:rsidR="00E83882" w:rsidRPr="00E83882" w:rsidRDefault="00E83882" w:rsidP="00E83882">
            <w:pPr>
              <w:rPr>
                <w:rFonts w:ascii="Arial" w:hAnsi="Arial" w:cs="Arial"/>
              </w:rPr>
            </w:pPr>
          </w:p>
        </w:tc>
      </w:tr>
      <w:tr w:rsidR="00E83882" w:rsidRPr="00E83882" w:rsidTr="00E83882">
        <w:tc>
          <w:tcPr>
            <w:tcW w:w="3070" w:type="dxa"/>
          </w:tcPr>
          <w:p w:rsidR="00E83882" w:rsidRPr="00E83882" w:rsidRDefault="00E83882" w:rsidP="00E83882">
            <w:pPr>
              <w:rPr>
                <w:rFonts w:ascii="Arial" w:hAnsi="Arial" w:cs="Arial"/>
              </w:rPr>
            </w:pPr>
          </w:p>
          <w:p w:rsidR="00E83882" w:rsidRPr="00E83882" w:rsidRDefault="00E83882" w:rsidP="00E83882">
            <w:pPr>
              <w:rPr>
                <w:rFonts w:ascii="Arial" w:hAnsi="Arial" w:cs="Arial"/>
              </w:rPr>
            </w:pPr>
            <w:r w:rsidRPr="00E83882">
              <w:rPr>
                <w:rFonts w:ascii="Arial" w:hAnsi="Arial" w:cs="Arial"/>
              </w:rPr>
              <w:t>Allocations familiales :</w:t>
            </w:r>
          </w:p>
        </w:tc>
        <w:tc>
          <w:tcPr>
            <w:tcW w:w="3071" w:type="dxa"/>
          </w:tcPr>
          <w:p w:rsidR="00E83882" w:rsidRPr="00E83882" w:rsidRDefault="00E83882" w:rsidP="00E83882">
            <w:pPr>
              <w:rPr>
                <w:rFonts w:ascii="Arial" w:hAnsi="Arial" w:cs="Arial"/>
              </w:rPr>
            </w:pPr>
          </w:p>
          <w:p w:rsidR="00E83882" w:rsidRPr="00E83882" w:rsidRDefault="00E83882" w:rsidP="00E83882">
            <w:pPr>
              <w:rPr>
                <w:rFonts w:ascii="Arial" w:hAnsi="Arial" w:cs="Arial"/>
              </w:rPr>
            </w:pPr>
            <w:r w:rsidRPr="00E83882">
              <w:rPr>
                <w:rFonts w:ascii="Arial" w:hAnsi="Arial" w:cs="Arial"/>
              </w:rPr>
              <w:t>Montant total mensuel :</w:t>
            </w:r>
          </w:p>
          <w:p w:rsidR="00E83882" w:rsidRPr="00E83882" w:rsidRDefault="00E83882" w:rsidP="00E83882">
            <w:pPr>
              <w:rPr>
                <w:rFonts w:ascii="Arial" w:hAnsi="Arial" w:cs="Arial"/>
              </w:rPr>
            </w:pPr>
            <w:r w:rsidRPr="00E83882">
              <w:rPr>
                <w:rFonts w:ascii="Arial" w:hAnsi="Arial" w:cs="Arial"/>
              </w:rPr>
              <w:t>………………………………€</w:t>
            </w:r>
          </w:p>
        </w:tc>
        <w:tc>
          <w:tcPr>
            <w:tcW w:w="3071" w:type="dxa"/>
          </w:tcPr>
          <w:p w:rsidR="00E83882" w:rsidRPr="00E83882" w:rsidRDefault="00E83882" w:rsidP="00E83882">
            <w:pPr>
              <w:rPr>
                <w:rFonts w:ascii="Arial" w:hAnsi="Arial" w:cs="Arial"/>
              </w:rPr>
            </w:pPr>
          </w:p>
        </w:tc>
      </w:tr>
    </w:tbl>
    <w:p w:rsidR="00E83882" w:rsidRPr="00E83882" w:rsidRDefault="00E83882" w:rsidP="00E83882">
      <w:pPr>
        <w:ind w:left="720"/>
        <w:rPr>
          <w:rFonts w:ascii="Arial" w:hAnsi="Arial" w:cs="Arial"/>
          <w:b/>
          <w:i/>
          <w:u w:val="single"/>
        </w:rPr>
      </w:pPr>
      <w:r w:rsidRPr="00E83882">
        <w:rPr>
          <w:rFonts w:ascii="Arial" w:hAnsi="Arial" w:cs="Arial"/>
          <w:b/>
          <w:i/>
          <w:u w:val="single"/>
        </w:rPr>
        <w:lastRenderedPageBreak/>
        <w:t>Ces données sont récoltées en vue d’accorder des facilités de paiement au contribuable qui en fait expressément la demande et qui en démontre la nécessité. A compléter obligatoirement, faute de quoi, il ne sera pas tenu compte de la demande.</w:t>
      </w:r>
    </w:p>
    <w:p w:rsidR="00E83882" w:rsidRPr="00E83882" w:rsidRDefault="00E83882" w:rsidP="00E83882">
      <w:pPr>
        <w:ind w:left="720"/>
        <w:rPr>
          <w:rFonts w:ascii="Arial" w:hAnsi="Arial" w:cs="Arial"/>
        </w:rPr>
      </w:pPr>
    </w:p>
    <w:p w:rsidR="00A66B61" w:rsidRPr="00E83882" w:rsidRDefault="00A66B61" w:rsidP="00CA749C">
      <w:pPr>
        <w:rPr>
          <w:rFonts w:ascii="Arial" w:hAnsi="Arial" w:cs="Arial"/>
        </w:rPr>
      </w:pPr>
    </w:p>
    <w:p w:rsidR="00AA6A7F" w:rsidRDefault="00E83882" w:rsidP="00E83882">
      <w:pPr>
        <w:pStyle w:val="Retraitcorpsdetexte"/>
        <w:numPr>
          <w:ilvl w:val="0"/>
          <w:numId w:val="11"/>
        </w:numPr>
        <w:rPr>
          <w:sz w:val="20"/>
        </w:rPr>
      </w:pPr>
      <w:r w:rsidRPr="00E83882">
        <w:rPr>
          <w:sz w:val="20"/>
        </w:rPr>
        <w:t>S’engage à effectuer le remboursement des taxes d</w:t>
      </w:r>
      <w:r w:rsidR="00AA6A7F">
        <w:rPr>
          <w:sz w:val="20"/>
        </w:rPr>
        <w:t xml:space="preserve">ues par des versements mensuels sur le compte </w:t>
      </w:r>
    </w:p>
    <w:p w:rsidR="00AA6A7F" w:rsidRPr="00AA6A7F" w:rsidRDefault="00AA6A7F" w:rsidP="00AA6A7F">
      <w:pPr>
        <w:pStyle w:val="Retraitcorpsdetexte"/>
        <w:ind w:left="720"/>
        <w:rPr>
          <w:b/>
          <w:sz w:val="20"/>
        </w:rPr>
      </w:pPr>
    </w:p>
    <w:p w:rsidR="00E83882" w:rsidRPr="00AA6A7F" w:rsidRDefault="00AA6A7F" w:rsidP="00AA6A7F">
      <w:pPr>
        <w:pStyle w:val="Retraitcorpsdetexte"/>
        <w:pBdr>
          <w:top w:val="single" w:sz="4" w:space="1" w:color="auto"/>
          <w:left w:val="single" w:sz="4" w:space="4" w:color="auto"/>
          <w:bottom w:val="single" w:sz="4" w:space="1" w:color="auto"/>
          <w:right w:val="single" w:sz="4" w:space="0" w:color="auto"/>
        </w:pBdr>
        <w:ind w:left="720"/>
        <w:rPr>
          <w:b/>
          <w:sz w:val="20"/>
        </w:rPr>
      </w:pPr>
      <w:r w:rsidRPr="00AA6A7F">
        <w:rPr>
          <w:b/>
          <w:sz w:val="20"/>
        </w:rPr>
        <w:t>BE74 0971 5005 0007</w:t>
      </w:r>
    </w:p>
    <w:p w:rsidR="00E83882" w:rsidRDefault="00E83882" w:rsidP="00E83882">
      <w:pPr>
        <w:pStyle w:val="Retraitcorpsdetexte"/>
        <w:ind w:left="0"/>
        <w:rPr>
          <w:sz w:val="20"/>
        </w:rPr>
      </w:pPr>
    </w:p>
    <w:p w:rsidR="00E83882" w:rsidRPr="00E83882" w:rsidRDefault="00E83882" w:rsidP="00E83882">
      <w:pPr>
        <w:pStyle w:val="Retraitcorpsdetexte"/>
        <w:ind w:left="0"/>
        <w:rPr>
          <w:sz w:val="20"/>
        </w:rPr>
      </w:pPr>
      <w:r w:rsidRPr="00E83882">
        <w:rPr>
          <w:sz w:val="20"/>
        </w:rPr>
        <w:t>Montant par mois : ……………………..</w:t>
      </w:r>
    </w:p>
    <w:p w:rsidR="00E83882" w:rsidRDefault="00E83882" w:rsidP="00E83882">
      <w:pPr>
        <w:pStyle w:val="Retraitcorpsdetexte"/>
        <w:ind w:left="0"/>
        <w:rPr>
          <w:sz w:val="20"/>
        </w:rPr>
      </w:pPr>
    </w:p>
    <w:p w:rsidR="00E83882" w:rsidRPr="00E83882" w:rsidRDefault="00E83882" w:rsidP="00E83882">
      <w:pPr>
        <w:pStyle w:val="Retraitcorpsdetexte"/>
        <w:ind w:left="0"/>
        <w:rPr>
          <w:sz w:val="20"/>
        </w:rPr>
      </w:pPr>
      <w:r w:rsidRPr="00E83882">
        <w:rPr>
          <w:sz w:val="20"/>
        </w:rPr>
        <w:t>A partir du : ………………………….</w:t>
      </w:r>
    </w:p>
    <w:p w:rsidR="00E83882" w:rsidRDefault="00E83882" w:rsidP="00E83882">
      <w:pPr>
        <w:pStyle w:val="Retraitcorpsdetexte"/>
        <w:ind w:left="0"/>
        <w:rPr>
          <w:sz w:val="20"/>
        </w:rPr>
      </w:pPr>
    </w:p>
    <w:p w:rsidR="00E83882" w:rsidRPr="00E83882" w:rsidRDefault="00E83882" w:rsidP="00E83882">
      <w:pPr>
        <w:pStyle w:val="Retraitcorpsdetexte"/>
        <w:ind w:left="0"/>
        <w:rPr>
          <w:sz w:val="20"/>
        </w:rPr>
      </w:pPr>
      <w:r w:rsidRPr="00E83882">
        <w:rPr>
          <w:sz w:val="20"/>
        </w:rPr>
        <w:t>Date chaque mois </w:t>
      </w:r>
      <w:r w:rsidR="00514CE8" w:rsidRPr="00E83882">
        <w:rPr>
          <w:sz w:val="20"/>
        </w:rPr>
        <w:t>: …</w:t>
      </w:r>
      <w:r w:rsidRPr="00E83882">
        <w:rPr>
          <w:sz w:val="20"/>
        </w:rPr>
        <w:t>………………….</w:t>
      </w:r>
    </w:p>
    <w:p w:rsidR="00E83882" w:rsidRDefault="00E83882" w:rsidP="00E83882">
      <w:pPr>
        <w:pStyle w:val="Retraitcorpsdetexte"/>
        <w:ind w:left="0"/>
        <w:rPr>
          <w:sz w:val="20"/>
        </w:rPr>
      </w:pPr>
    </w:p>
    <w:p w:rsidR="00E83882" w:rsidRPr="00E83882" w:rsidRDefault="00E83882" w:rsidP="00E83882">
      <w:pPr>
        <w:pStyle w:val="Retraitcorpsdetexte"/>
        <w:ind w:left="0"/>
        <w:rPr>
          <w:sz w:val="20"/>
        </w:rPr>
      </w:pPr>
      <w:r>
        <w:rPr>
          <w:sz w:val="20"/>
        </w:rPr>
        <w:t>Souhaite une do</w:t>
      </w:r>
      <w:r w:rsidRPr="00E83882">
        <w:rPr>
          <w:sz w:val="20"/>
        </w:rPr>
        <w:t>miciliation : OUI - NON</w:t>
      </w:r>
    </w:p>
    <w:p w:rsidR="00E83882" w:rsidRPr="00E83882" w:rsidRDefault="00E83882" w:rsidP="00E83882">
      <w:pPr>
        <w:pStyle w:val="Retraitcorpsdetexte"/>
        <w:ind w:left="0"/>
        <w:rPr>
          <w:sz w:val="20"/>
        </w:rPr>
      </w:pPr>
    </w:p>
    <w:p w:rsidR="00E83882" w:rsidRPr="00E83882" w:rsidRDefault="00E83882" w:rsidP="00E83882">
      <w:pPr>
        <w:pStyle w:val="Retraitcorpsdetexte"/>
        <w:ind w:left="0"/>
        <w:rPr>
          <w:sz w:val="20"/>
        </w:rPr>
      </w:pPr>
      <w:r w:rsidRPr="00E83882">
        <w:rPr>
          <w:sz w:val="20"/>
        </w:rPr>
        <w:t xml:space="preserve">Se réservant formellement le droit de contester les fondements et la </w:t>
      </w:r>
      <w:proofErr w:type="spellStart"/>
      <w:r w:rsidRPr="00E83882">
        <w:rPr>
          <w:sz w:val="20"/>
        </w:rPr>
        <w:t>débition</w:t>
      </w:r>
      <w:proofErr w:type="spellEnd"/>
      <w:r w:rsidRPr="00E83882">
        <w:rPr>
          <w:sz w:val="20"/>
        </w:rPr>
        <w:t xml:space="preserve"> de chacun des impôts susmentionnés contre lesquels un recours est introduit, aussi bien auprès du Collège Communal qu’auprès des instances judiciaires, le soussigné déclare par la présente renoncer au temps acquis de la prescription pour </w:t>
      </w:r>
      <w:r w:rsidR="00514CE8">
        <w:rPr>
          <w:sz w:val="20"/>
        </w:rPr>
        <w:t>le</w:t>
      </w:r>
      <w:r w:rsidRPr="00E83882">
        <w:rPr>
          <w:sz w:val="20"/>
        </w:rPr>
        <w:t xml:space="preserve"> montant</w:t>
      </w:r>
      <w:r w:rsidR="00514CE8">
        <w:rPr>
          <w:sz w:val="20"/>
        </w:rPr>
        <w:t xml:space="preserve"> total</w:t>
      </w:r>
      <w:r w:rsidRPr="00E83882">
        <w:rPr>
          <w:sz w:val="20"/>
        </w:rPr>
        <w:t xml:space="preserve"> repris ci-dessus</w:t>
      </w:r>
      <w:r w:rsidR="00514CE8">
        <w:rPr>
          <w:sz w:val="20"/>
        </w:rPr>
        <w:t xml:space="preserve"> et suivant l’annexe</w:t>
      </w:r>
      <w:r w:rsidRPr="00E83882">
        <w:rPr>
          <w:sz w:val="20"/>
        </w:rPr>
        <w:t>.</w:t>
      </w:r>
    </w:p>
    <w:p w:rsidR="00E83882" w:rsidRDefault="00E83882" w:rsidP="00E83882">
      <w:pPr>
        <w:pStyle w:val="Retraitcorpsdetexte"/>
        <w:ind w:left="0"/>
      </w:pPr>
    </w:p>
    <w:p w:rsidR="00A66B61" w:rsidRDefault="00B707B2" w:rsidP="00B707B2">
      <w:pPr>
        <w:jc w:val="right"/>
        <w:rPr>
          <w:rFonts w:ascii="Arial" w:hAnsi="Arial" w:cs="Arial"/>
        </w:rPr>
      </w:pPr>
      <w:r>
        <w:rPr>
          <w:rFonts w:ascii="Arial" w:hAnsi="Arial" w:cs="Arial"/>
        </w:rPr>
        <w:t>Certifié sincère, exact et complet,</w:t>
      </w:r>
    </w:p>
    <w:p w:rsidR="00B707B2" w:rsidRDefault="00B707B2" w:rsidP="00B707B2">
      <w:pPr>
        <w:jc w:val="right"/>
        <w:rPr>
          <w:rFonts w:ascii="Arial" w:hAnsi="Arial" w:cs="Arial"/>
        </w:rPr>
      </w:pPr>
    </w:p>
    <w:p w:rsidR="00B707B2" w:rsidRDefault="00B97AD1" w:rsidP="00B97AD1">
      <w:pPr>
        <w:jc w:val="center"/>
        <w:rPr>
          <w:rFonts w:ascii="Arial" w:hAnsi="Arial" w:cs="Arial"/>
        </w:rPr>
      </w:pPr>
      <w:r>
        <w:rPr>
          <w:rFonts w:ascii="Arial" w:hAnsi="Arial" w:cs="Arial"/>
        </w:rPr>
        <w:t xml:space="preserve">                                                                                   </w:t>
      </w:r>
      <w:r w:rsidR="00B707B2">
        <w:rPr>
          <w:rFonts w:ascii="Arial" w:hAnsi="Arial" w:cs="Arial"/>
        </w:rPr>
        <w:t>Date</w:t>
      </w:r>
    </w:p>
    <w:p w:rsidR="00B707B2" w:rsidRDefault="00B707B2" w:rsidP="00B707B2">
      <w:pPr>
        <w:jc w:val="right"/>
        <w:rPr>
          <w:rFonts w:ascii="Arial" w:hAnsi="Arial" w:cs="Arial"/>
        </w:rPr>
      </w:pPr>
    </w:p>
    <w:p w:rsidR="00B707B2" w:rsidRDefault="00B97AD1" w:rsidP="00B97AD1">
      <w:pPr>
        <w:jc w:val="center"/>
        <w:rPr>
          <w:rFonts w:ascii="Arial" w:hAnsi="Arial" w:cs="Arial"/>
        </w:rPr>
      </w:pPr>
      <w:r>
        <w:rPr>
          <w:rFonts w:ascii="Arial" w:hAnsi="Arial" w:cs="Arial"/>
        </w:rPr>
        <w:t xml:space="preserve">                                                                                         </w:t>
      </w:r>
      <w:r w:rsidR="00B707B2">
        <w:rPr>
          <w:rFonts w:ascii="Arial" w:hAnsi="Arial" w:cs="Arial"/>
        </w:rPr>
        <w:t>Signature</w:t>
      </w:r>
    </w:p>
    <w:p w:rsidR="00B707B2" w:rsidRDefault="00B707B2" w:rsidP="00CA749C">
      <w:pPr>
        <w:rPr>
          <w:rFonts w:ascii="Arial" w:hAnsi="Arial" w:cs="Arial"/>
        </w:rPr>
      </w:pPr>
    </w:p>
    <w:p w:rsidR="00B97AD1" w:rsidRDefault="00B97AD1" w:rsidP="00CA749C">
      <w:pPr>
        <w:rPr>
          <w:rFonts w:ascii="Arial" w:hAnsi="Arial" w:cs="Arial"/>
        </w:rPr>
      </w:pPr>
    </w:p>
    <w:p w:rsidR="00B707B2" w:rsidRDefault="00B707B2" w:rsidP="00B707B2">
      <w:pPr>
        <w:pBdr>
          <w:bottom w:val="single" w:sz="4" w:space="1" w:color="auto"/>
        </w:pBdr>
        <w:rPr>
          <w:rFonts w:ascii="Arial" w:hAnsi="Arial" w:cs="Arial"/>
        </w:rPr>
      </w:pPr>
    </w:p>
    <w:p w:rsidR="00B707B2" w:rsidRPr="00B707B2" w:rsidRDefault="00B707B2" w:rsidP="00B707B2">
      <w:pPr>
        <w:jc w:val="center"/>
        <w:rPr>
          <w:rFonts w:ascii="Arial" w:hAnsi="Arial" w:cs="Arial"/>
          <w:b/>
          <w:u w:val="single"/>
        </w:rPr>
      </w:pPr>
      <w:r w:rsidRPr="00B707B2">
        <w:rPr>
          <w:rFonts w:ascii="Arial" w:hAnsi="Arial" w:cs="Arial"/>
          <w:b/>
          <w:u w:val="single"/>
        </w:rPr>
        <w:t>Case réservée à l’Administration</w:t>
      </w:r>
    </w:p>
    <w:p w:rsidR="00B707B2" w:rsidRDefault="00B707B2" w:rsidP="00CA749C">
      <w:pPr>
        <w:rPr>
          <w:rFonts w:ascii="Arial" w:hAnsi="Arial" w:cs="Arial"/>
        </w:rPr>
      </w:pPr>
      <w:r>
        <w:rPr>
          <w:rFonts w:ascii="Arial" w:hAnsi="Arial" w:cs="Arial"/>
        </w:rPr>
        <w:t>Pour accord,</w:t>
      </w:r>
      <w:r w:rsidR="00B97AD1">
        <w:rPr>
          <w:rFonts w:ascii="Arial" w:hAnsi="Arial" w:cs="Arial"/>
        </w:rPr>
        <w:t xml:space="preserve"> </w:t>
      </w:r>
      <w:r w:rsidR="00AA6A7F">
        <w:rPr>
          <w:rFonts w:ascii="Arial" w:hAnsi="Arial" w:cs="Arial"/>
        </w:rPr>
        <w:t xml:space="preserve"> selon la proposition – avec adaptation des montants mensuels à raison de ……………..€/mois</w:t>
      </w:r>
    </w:p>
    <w:p w:rsidR="00B707B2" w:rsidRDefault="00B707B2" w:rsidP="00CA749C">
      <w:pPr>
        <w:rPr>
          <w:rFonts w:ascii="Arial" w:hAnsi="Arial" w:cs="Arial"/>
        </w:rPr>
      </w:pPr>
    </w:p>
    <w:p w:rsidR="00B707B2" w:rsidRDefault="00B707B2" w:rsidP="00CA749C">
      <w:pPr>
        <w:rPr>
          <w:rFonts w:ascii="Arial" w:hAnsi="Arial" w:cs="Arial"/>
        </w:rPr>
      </w:pPr>
      <w:r>
        <w:rPr>
          <w:rFonts w:ascii="Arial" w:hAnsi="Arial" w:cs="Arial"/>
        </w:rPr>
        <w:t xml:space="preserve">Aiseau-Presles, le </w:t>
      </w:r>
    </w:p>
    <w:p w:rsidR="00B707B2" w:rsidRDefault="00B707B2" w:rsidP="00CA749C">
      <w:pPr>
        <w:rPr>
          <w:rFonts w:ascii="Arial" w:hAnsi="Arial" w:cs="Arial"/>
        </w:rPr>
      </w:pPr>
    </w:p>
    <w:p w:rsidR="00B707B2" w:rsidRDefault="00B707B2" w:rsidP="00CA749C">
      <w:pPr>
        <w:rPr>
          <w:rFonts w:ascii="Arial" w:hAnsi="Arial" w:cs="Arial"/>
        </w:rPr>
      </w:pPr>
      <w:r>
        <w:rPr>
          <w:rFonts w:ascii="Arial" w:hAnsi="Arial" w:cs="Arial"/>
        </w:rPr>
        <w:t>La Directrice Financière,</w:t>
      </w:r>
    </w:p>
    <w:p w:rsidR="00B707B2" w:rsidRDefault="00B707B2" w:rsidP="00CA749C">
      <w:pPr>
        <w:rPr>
          <w:rFonts w:ascii="Arial" w:hAnsi="Arial" w:cs="Arial"/>
        </w:rPr>
      </w:pPr>
    </w:p>
    <w:p w:rsidR="00B707B2" w:rsidRDefault="00B707B2" w:rsidP="00CA749C">
      <w:pPr>
        <w:rPr>
          <w:rFonts w:ascii="Arial" w:hAnsi="Arial" w:cs="Arial"/>
        </w:rPr>
      </w:pPr>
    </w:p>
    <w:p w:rsidR="00B707B2" w:rsidRPr="00E83882" w:rsidRDefault="00B707B2" w:rsidP="00CA749C">
      <w:pPr>
        <w:rPr>
          <w:rFonts w:ascii="Arial" w:hAnsi="Arial" w:cs="Arial"/>
        </w:rPr>
      </w:pPr>
      <w:r>
        <w:rPr>
          <w:rFonts w:ascii="Arial" w:hAnsi="Arial" w:cs="Arial"/>
        </w:rPr>
        <w:t>N. COELST</w:t>
      </w:r>
    </w:p>
    <w:p w:rsidR="00A66B61" w:rsidRPr="00E83882" w:rsidRDefault="00A66B61" w:rsidP="00B707B2">
      <w:pPr>
        <w:pBdr>
          <w:bottom w:val="single" w:sz="4" w:space="1" w:color="auto"/>
        </w:pBdr>
        <w:rPr>
          <w:rFonts w:ascii="Arial" w:hAnsi="Arial" w:cs="Arial"/>
        </w:rPr>
      </w:pPr>
    </w:p>
    <w:p w:rsidR="00B707B2" w:rsidRDefault="00B707B2" w:rsidP="00B707B2">
      <w:pPr>
        <w:tabs>
          <w:tab w:val="left" w:pos="851"/>
          <w:tab w:val="left" w:pos="1701"/>
        </w:tabs>
        <w:rPr>
          <w:rFonts w:ascii="Arial" w:hAnsi="Arial" w:cs="Arial"/>
          <w:i/>
          <w:sz w:val="18"/>
          <w:szCs w:val="18"/>
        </w:rPr>
      </w:pPr>
    </w:p>
    <w:p w:rsidR="00CA749C" w:rsidRPr="00B707B2" w:rsidRDefault="00B707B2" w:rsidP="00B707B2">
      <w:pPr>
        <w:tabs>
          <w:tab w:val="left" w:pos="851"/>
          <w:tab w:val="left" w:pos="1701"/>
        </w:tabs>
        <w:rPr>
          <w:rFonts w:ascii="Arial" w:hAnsi="Arial" w:cs="Arial"/>
          <w:i/>
          <w:sz w:val="18"/>
          <w:szCs w:val="18"/>
          <w:lang w:eastAsia="fr-BE"/>
        </w:rPr>
      </w:pPr>
      <w:r w:rsidRPr="00B707B2">
        <w:rPr>
          <w:rFonts w:ascii="Arial" w:hAnsi="Arial" w:cs="Arial"/>
          <w:i/>
          <w:sz w:val="18"/>
          <w:szCs w:val="18"/>
        </w:rPr>
        <w:t xml:space="preserve">L’Administration, en application </w:t>
      </w:r>
      <w:r w:rsidRPr="00B707B2">
        <w:rPr>
          <w:rFonts w:ascii="Arial" w:hAnsi="Arial" w:cs="Arial"/>
          <w:i/>
          <w:sz w:val="18"/>
          <w:szCs w:val="18"/>
          <w:lang w:eastAsia="fr-BE"/>
        </w:rPr>
        <w:t>articles L3321-1 à L3321-12 du Code la Démocratie Locale et de la Décentralisation, relatifs à l’établissement, au recouvrement et au contentieux en matière de taxes communales, se réserve le droit d’utiliser, dans le cadre du recouvrement des taxes communales les informations communiquées.</w:t>
      </w:r>
    </w:p>
    <w:p w:rsidR="00B707B2" w:rsidRDefault="00B707B2" w:rsidP="00B707B2">
      <w:pPr>
        <w:tabs>
          <w:tab w:val="left" w:pos="851"/>
          <w:tab w:val="left" w:pos="1701"/>
        </w:tabs>
        <w:rPr>
          <w:rFonts w:ascii="Arial" w:hAnsi="Arial" w:cs="Arial"/>
          <w:i/>
          <w:sz w:val="18"/>
          <w:szCs w:val="18"/>
          <w:lang w:eastAsia="fr-BE"/>
        </w:rPr>
      </w:pPr>
      <w:r w:rsidRPr="00B707B2">
        <w:rPr>
          <w:rFonts w:ascii="Arial" w:hAnsi="Arial" w:cs="Arial"/>
          <w:i/>
          <w:sz w:val="18"/>
          <w:szCs w:val="18"/>
          <w:lang w:eastAsia="fr-BE"/>
        </w:rPr>
        <w:t>Vos données à caractère personnel sont traitées dans le respect du règlement européen 2016/679 du 27 avril 2016.</w:t>
      </w:r>
    </w:p>
    <w:p w:rsidR="00B707B2" w:rsidRDefault="00B707B2" w:rsidP="00B707B2">
      <w:pPr>
        <w:tabs>
          <w:tab w:val="left" w:pos="851"/>
          <w:tab w:val="left" w:pos="1701"/>
        </w:tabs>
        <w:rPr>
          <w:rFonts w:ascii="Arial" w:hAnsi="Arial" w:cs="Arial"/>
          <w:i/>
          <w:sz w:val="18"/>
          <w:szCs w:val="18"/>
          <w:lang w:eastAsia="fr-BE"/>
        </w:rPr>
      </w:pPr>
    </w:p>
    <w:p w:rsidR="00B707B2" w:rsidRDefault="00B707B2" w:rsidP="00B707B2">
      <w:pPr>
        <w:tabs>
          <w:tab w:val="left" w:pos="851"/>
          <w:tab w:val="left" w:pos="1701"/>
        </w:tabs>
        <w:rPr>
          <w:rFonts w:ascii="Arial" w:hAnsi="Arial" w:cs="Arial"/>
          <w:i/>
          <w:sz w:val="18"/>
          <w:szCs w:val="18"/>
          <w:u w:val="single"/>
          <w:lang w:eastAsia="fr-BE"/>
        </w:rPr>
      </w:pPr>
      <w:r w:rsidRPr="00B707B2">
        <w:rPr>
          <w:rFonts w:ascii="Arial" w:hAnsi="Arial" w:cs="Arial"/>
          <w:i/>
          <w:sz w:val="18"/>
          <w:szCs w:val="18"/>
          <w:u w:val="single"/>
          <w:lang w:eastAsia="fr-BE"/>
        </w:rPr>
        <w:t>Dates de perception</w:t>
      </w:r>
    </w:p>
    <w:p w:rsidR="00B707B2" w:rsidRDefault="00B707B2" w:rsidP="00B707B2">
      <w:pPr>
        <w:tabs>
          <w:tab w:val="left" w:pos="851"/>
          <w:tab w:val="left" w:pos="1701"/>
        </w:tabs>
        <w:rPr>
          <w:rFonts w:ascii="Arial" w:hAnsi="Arial" w:cs="Arial"/>
          <w:i/>
          <w:sz w:val="18"/>
          <w:szCs w:val="18"/>
          <w:u w:val="single"/>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6"/>
        <w:gridCol w:w="5287"/>
      </w:tblGrid>
      <w:tr w:rsidR="00B707B2" w:rsidRPr="000D034C" w:rsidTr="000D034C">
        <w:tc>
          <w:tcPr>
            <w:tcW w:w="5286" w:type="dxa"/>
          </w:tcPr>
          <w:p w:rsidR="00B707B2" w:rsidRPr="000D034C" w:rsidRDefault="00B707B2" w:rsidP="000D034C">
            <w:pPr>
              <w:tabs>
                <w:tab w:val="left" w:pos="851"/>
                <w:tab w:val="left" w:pos="1701"/>
              </w:tabs>
              <w:rPr>
                <w:rFonts w:ascii="Arial" w:hAnsi="Arial" w:cs="Arial"/>
                <w:i/>
                <w:sz w:val="18"/>
                <w:szCs w:val="18"/>
                <w:u w:val="single"/>
              </w:rPr>
            </w:pPr>
          </w:p>
          <w:p w:rsidR="00B97AD1" w:rsidRPr="000D034C" w:rsidRDefault="00B97AD1" w:rsidP="000D034C">
            <w:pPr>
              <w:tabs>
                <w:tab w:val="left" w:pos="851"/>
                <w:tab w:val="left" w:pos="1701"/>
              </w:tabs>
              <w:rPr>
                <w:rFonts w:ascii="Arial" w:hAnsi="Arial" w:cs="Arial"/>
                <w:i/>
                <w:sz w:val="18"/>
                <w:szCs w:val="18"/>
                <w:u w:val="single"/>
              </w:rPr>
            </w:pPr>
          </w:p>
        </w:tc>
        <w:tc>
          <w:tcPr>
            <w:tcW w:w="5287" w:type="dxa"/>
          </w:tcPr>
          <w:p w:rsidR="00B707B2" w:rsidRPr="000D034C" w:rsidRDefault="00B707B2" w:rsidP="000D034C">
            <w:pPr>
              <w:tabs>
                <w:tab w:val="left" w:pos="851"/>
                <w:tab w:val="left" w:pos="1701"/>
              </w:tabs>
              <w:rPr>
                <w:rFonts w:ascii="Arial" w:hAnsi="Arial" w:cs="Arial"/>
                <w:i/>
                <w:sz w:val="18"/>
                <w:szCs w:val="18"/>
                <w:u w:val="single"/>
              </w:rPr>
            </w:pPr>
          </w:p>
        </w:tc>
      </w:tr>
      <w:tr w:rsidR="00B707B2" w:rsidRPr="000D034C" w:rsidTr="000D034C">
        <w:tc>
          <w:tcPr>
            <w:tcW w:w="5286" w:type="dxa"/>
          </w:tcPr>
          <w:p w:rsidR="00B707B2" w:rsidRPr="000D034C" w:rsidRDefault="00B707B2" w:rsidP="000D034C">
            <w:pPr>
              <w:tabs>
                <w:tab w:val="left" w:pos="851"/>
                <w:tab w:val="left" w:pos="1701"/>
              </w:tabs>
              <w:rPr>
                <w:rFonts w:ascii="Arial" w:hAnsi="Arial" w:cs="Arial"/>
                <w:i/>
                <w:sz w:val="18"/>
                <w:szCs w:val="18"/>
                <w:u w:val="single"/>
              </w:rPr>
            </w:pPr>
          </w:p>
          <w:p w:rsidR="00B97AD1" w:rsidRPr="000D034C" w:rsidRDefault="00B97AD1" w:rsidP="000D034C">
            <w:pPr>
              <w:tabs>
                <w:tab w:val="left" w:pos="851"/>
                <w:tab w:val="left" w:pos="1701"/>
              </w:tabs>
              <w:rPr>
                <w:rFonts w:ascii="Arial" w:hAnsi="Arial" w:cs="Arial"/>
                <w:i/>
                <w:sz w:val="18"/>
                <w:szCs w:val="18"/>
                <w:u w:val="single"/>
              </w:rPr>
            </w:pPr>
          </w:p>
        </w:tc>
        <w:tc>
          <w:tcPr>
            <w:tcW w:w="5287" w:type="dxa"/>
          </w:tcPr>
          <w:p w:rsidR="00B707B2" w:rsidRPr="000D034C" w:rsidRDefault="00B707B2" w:rsidP="000D034C">
            <w:pPr>
              <w:tabs>
                <w:tab w:val="left" w:pos="851"/>
                <w:tab w:val="left" w:pos="1701"/>
              </w:tabs>
              <w:rPr>
                <w:rFonts w:ascii="Arial" w:hAnsi="Arial" w:cs="Arial"/>
                <w:i/>
                <w:sz w:val="18"/>
                <w:szCs w:val="18"/>
                <w:u w:val="single"/>
              </w:rPr>
            </w:pPr>
          </w:p>
        </w:tc>
      </w:tr>
      <w:tr w:rsidR="00B707B2" w:rsidRPr="000D034C" w:rsidTr="000D034C">
        <w:tc>
          <w:tcPr>
            <w:tcW w:w="5286" w:type="dxa"/>
          </w:tcPr>
          <w:p w:rsidR="00B707B2" w:rsidRPr="000D034C" w:rsidRDefault="00B707B2" w:rsidP="000D034C">
            <w:pPr>
              <w:tabs>
                <w:tab w:val="left" w:pos="851"/>
                <w:tab w:val="left" w:pos="1701"/>
              </w:tabs>
              <w:rPr>
                <w:rFonts w:ascii="Arial" w:hAnsi="Arial" w:cs="Arial"/>
                <w:i/>
                <w:sz w:val="18"/>
                <w:szCs w:val="18"/>
                <w:u w:val="single"/>
              </w:rPr>
            </w:pPr>
          </w:p>
          <w:p w:rsidR="00B97AD1" w:rsidRPr="000D034C" w:rsidRDefault="00B97AD1" w:rsidP="000D034C">
            <w:pPr>
              <w:tabs>
                <w:tab w:val="left" w:pos="851"/>
                <w:tab w:val="left" w:pos="1701"/>
              </w:tabs>
              <w:rPr>
                <w:rFonts w:ascii="Arial" w:hAnsi="Arial" w:cs="Arial"/>
                <w:i/>
                <w:sz w:val="18"/>
                <w:szCs w:val="18"/>
                <w:u w:val="single"/>
              </w:rPr>
            </w:pPr>
          </w:p>
        </w:tc>
        <w:tc>
          <w:tcPr>
            <w:tcW w:w="5287" w:type="dxa"/>
          </w:tcPr>
          <w:p w:rsidR="00B707B2" w:rsidRPr="000D034C" w:rsidRDefault="00B707B2" w:rsidP="000D034C">
            <w:pPr>
              <w:tabs>
                <w:tab w:val="left" w:pos="851"/>
                <w:tab w:val="left" w:pos="1701"/>
              </w:tabs>
              <w:rPr>
                <w:rFonts w:ascii="Arial" w:hAnsi="Arial" w:cs="Arial"/>
                <w:i/>
                <w:sz w:val="18"/>
                <w:szCs w:val="18"/>
                <w:u w:val="single"/>
              </w:rPr>
            </w:pPr>
          </w:p>
        </w:tc>
      </w:tr>
      <w:tr w:rsidR="00B707B2" w:rsidRPr="000D034C" w:rsidTr="000D034C">
        <w:tc>
          <w:tcPr>
            <w:tcW w:w="5286" w:type="dxa"/>
          </w:tcPr>
          <w:p w:rsidR="00B707B2" w:rsidRPr="000D034C" w:rsidRDefault="00B707B2" w:rsidP="000D034C">
            <w:pPr>
              <w:tabs>
                <w:tab w:val="left" w:pos="851"/>
                <w:tab w:val="left" w:pos="1701"/>
              </w:tabs>
              <w:rPr>
                <w:rFonts w:ascii="Arial" w:hAnsi="Arial" w:cs="Arial"/>
                <w:i/>
                <w:sz w:val="18"/>
                <w:szCs w:val="18"/>
                <w:u w:val="single"/>
              </w:rPr>
            </w:pPr>
          </w:p>
          <w:p w:rsidR="00B97AD1" w:rsidRPr="000D034C" w:rsidRDefault="00B97AD1" w:rsidP="000D034C">
            <w:pPr>
              <w:tabs>
                <w:tab w:val="left" w:pos="851"/>
                <w:tab w:val="left" w:pos="1701"/>
              </w:tabs>
              <w:rPr>
                <w:rFonts w:ascii="Arial" w:hAnsi="Arial" w:cs="Arial"/>
                <w:i/>
                <w:sz w:val="18"/>
                <w:szCs w:val="18"/>
                <w:u w:val="single"/>
              </w:rPr>
            </w:pPr>
          </w:p>
        </w:tc>
        <w:tc>
          <w:tcPr>
            <w:tcW w:w="5287" w:type="dxa"/>
          </w:tcPr>
          <w:p w:rsidR="00B707B2" w:rsidRPr="000D034C" w:rsidRDefault="00B707B2" w:rsidP="000D034C">
            <w:pPr>
              <w:tabs>
                <w:tab w:val="left" w:pos="851"/>
                <w:tab w:val="left" w:pos="1701"/>
              </w:tabs>
              <w:rPr>
                <w:rFonts w:ascii="Arial" w:hAnsi="Arial" w:cs="Arial"/>
                <w:i/>
                <w:sz w:val="18"/>
                <w:szCs w:val="18"/>
                <w:u w:val="single"/>
              </w:rPr>
            </w:pPr>
          </w:p>
        </w:tc>
      </w:tr>
      <w:tr w:rsidR="00B707B2" w:rsidRPr="000D034C" w:rsidTr="000D034C">
        <w:tc>
          <w:tcPr>
            <w:tcW w:w="5286" w:type="dxa"/>
          </w:tcPr>
          <w:p w:rsidR="00B707B2" w:rsidRPr="000D034C" w:rsidRDefault="00B707B2" w:rsidP="000D034C">
            <w:pPr>
              <w:tabs>
                <w:tab w:val="left" w:pos="851"/>
                <w:tab w:val="left" w:pos="1701"/>
              </w:tabs>
              <w:rPr>
                <w:rFonts w:ascii="Arial" w:hAnsi="Arial" w:cs="Arial"/>
                <w:i/>
                <w:sz w:val="18"/>
                <w:szCs w:val="18"/>
                <w:u w:val="single"/>
              </w:rPr>
            </w:pPr>
          </w:p>
          <w:p w:rsidR="00B97AD1" w:rsidRPr="000D034C" w:rsidRDefault="00B97AD1" w:rsidP="000D034C">
            <w:pPr>
              <w:tabs>
                <w:tab w:val="left" w:pos="851"/>
                <w:tab w:val="left" w:pos="1701"/>
              </w:tabs>
              <w:rPr>
                <w:rFonts w:ascii="Arial" w:hAnsi="Arial" w:cs="Arial"/>
                <w:i/>
                <w:sz w:val="18"/>
                <w:szCs w:val="18"/>
                <w:u w:val="single"/>
              </w:rPr>
            </w:pPr>
          </w:p>
        </w:tc>
        <w:tc>
          <w:tcPr>
            <w:tcW w:w="5287" w:type="dxa"/>
          </w:tcPr>
          <w:p w:rsidR="00B707B2" w:rsidRPr="000D034C" w:rsidRDefault="00B707B2" w:rsidP="000D034C">
            <w:pPr>
              <w:tabs>
                <w:tab w:val="left" w:pos="851"/>
                <w:tab w:val="left" w:pos="1701"/>
              </w:tabs>
              <w:rPr>
                <w:rFonts w:ascii="Arial" w:hAnsi="Arial" w:cs="Arial"/>
                <w:i/>
                <w:sz w:val="18"/>
                <w:szCs w:val="18"/>
                <w:u w:val="single"/>
              </w:rPr>
            </w:pPr>
          </w:p>
        </w:tc>
      </w:tr>
      <w:tr w:rsidR="00B707B2" w:rsidRPr="000D034C" w:rsidTr="000D034C">
        <w:tc>
          <w:tcPr>
            <w:tcW w:w="5286" w:type="dxa"/>
          </w:tcPr>
          <w:p w:rsidR="00B707B2" w:rsidRPr="000D034C" w:rsidRDefault="00B707B2" w:rsidP="000D034C">
            <w:pPr>
              <w:tabs>
                <w:tab w:val="left" w:pos="851"/>
                <w:tab w:val="left" w:pos="1701"/>
              </w:tabs>
              <w:rPr>
                <w:rFonts w:ascii="Arial" w:hAnsi="Arial" w:cs="Arial"/>
                <w:i/>
                <w:sz w:val="18"/>
                <w:szCs w:val="18"/>
                <w:u w:val="single"/>
              </w:rPr>
            </w:pPr>
          </w:p>
          <w:p w:rsidR="00B97AD1" w:rsidRPr="000D034C" w:rsidRDefault="00B97AD1" w:rsidP="000D034C">
            <w:pPr>
              <w:tabs>
                <w:tab w:val="left" w:pos="851"/>
                <w:tab w:val="left" w:pos="1701"/>
              </w:tabs>
              <w:rPr>
                <w:rFonts w:ascii="Arial" w:hAnsi="Arial" w:cs="Arial"/>
                <w:i/>
                <w:sz w:val="18"/>
                <w:szCs w:val="18"/>
                <w:u w:val="single"/>
              </w:rPr>
            </w:pPr>
          </w:p>
        </w:tc>
        <w:tc>
          <w:tcPr>
            <w:tcW w:w="5287" w:type="dxa"/>
          </w:tcPr>
          <w:p w:rsidR="00B707B2" w:rsidRPr="000D034C" w:rsidRDefault="00B707B2" w:rsidP="000D034C">
            <w:pPr>
              <w:tabs>
                <w:tab w:val="left" w:pos="851"/>
                <w:tab w:val="left" w:pos="1701"/>
              </w:tabs>
              <w:rPr>
                <w:rFonts w:ascii="Arial" w:hAnsi="Arial" w:cs="Arial"/>
                <w:i/>
                <w:sz w:val="18"/>
                <w:szCs w:val="18"/>
                <w:u w:val="single"/>
              </w:rPr>
            </w:pPr>
          </w:p>
        </w:tc>
      </w:tr>
      <w:tr w:rsidR="00B707B2" w:rsidRPr="000D034C" w:rsidTr="000D034C">
        <w:tc>
          <w:tcPr>
            <w:tcW w:w="5286" w:type="dxa"/>
          </w:tcPr>
          <w:p w:rsidR="00B707B2" w:rsidRPr="000D034C" w:rsidRDefault="00B707B2" w:rsidP="000D034C">
            <w:pPr>
              <w:tabs>
                <w:tab w:val="left" w:pos="851"/>
                <w:tab w:val="left" w:pos="1701"/>
              </w:tabs>
              <w:rPr>
                <w:rFonts w:ascii="Arial" w:hAnsi="Arial" w:cs="Arial"/>
                <w:i/>
                <w:sz w:val="18"/>
                <w:szCs w:val="18"/>
                <w:u w:val="single"/>
              </w:rPr>
            </w:pPr>
          </w:p>
          <w:p w:rsidR="00B97AD1" w:rsidRPr="000D034C" w:rsidRDefault="00B97AD1" w:rsidP="000D034C">
            <w:pPr>
              <w:tabs>
                <w:tab w:val="left" w:pos="851"/>
                <w:tab w:val="left" w:pos="1701"/>
              </w:tabs>
              <w:rPr>
                <w:rFonts w:ascii="Arial" w:hAnsi="Arial" w:cs="Arial"/>
                <w:i/>
                <w:sz w:val="18"/>
                <w:szCs w:val="18"/>
                <w:u w:val="single"/>
              </w:rPr>
            </w:pPr>
          </w:p>
        </w:tc>
        <w:tc>
          <w:tcPr>
            <w:tcW w:w="5287" w:type="dxa"/>
          </w:tcPr>
          <w:p w:rsidR="00B707B2" w:rsidRPr="000D034C" w:rsidRDefault="00B707B2" w:rsidP="000D034C">
            <w:pPr>
              <w:tabs>
                <w:tab w:val="left" w:pos="851"/>
                <w:tab w:val="left" w:pos="1701"/>
              </w:tabs>
              <w:rPr>
                <w:rFonts w:ascii="Arial" w:hAnsi="Arial" w:cs="Arial"/>
                <w:i/>
                <w:sz w:val="18"/>
                <w:szCs w:val="18"/>
                <w:u w:val="single"/>
              </w:rPr>
            </w:pPr>
          </w:p>
        </w:tc>
      </w:tr>
      <w:tr w:rsidR="00B707B2" w:rsidRPr="000D034C" w:rsidTr="000D034C">
        <w:tc>
          <w:tcPr>
            <w:tcW w:w="5286" w:type="dxa"/>
          </w:tcPr>
          <w:p w:rsidR="00B97AD1" w:rsidRPr="000D034C" w:rsidRDefault="00B97AD1" w:rsidP="000D034C">
            <w:pPr>
              <w:tabs>
                <w:tab w:val="left" w:pos="851"/>
                <w:tab w:val="left" w:pos="1701"/>
              </w:tabs>
              <w:rPr>
                <w:rFonts w:ascii="Arial" w:hAnsi="Arial" w:cs="Arial"/>
                <w:i/>
                <w:sz w:val="18"/>
                <w:szCs w:val="18"/>
                <w:u w:val="single"/>
              </w:rPr>
            </w:pPr>
          </w:p>
        </w:tc>
        <w:tc>
          <w:tcPr>
            <w:tcW w:w="5287" w:type="dxa"/>
          </w:tcPr>
          <w:p w:rsidR="00B707B2" w:rsidRPr="000D034C" w:rsidRDefault="00B707B2" w:rsidP="000D034C">
            <w:pPr>
              <w:tabs>
                <w:tab w:val="left" w:pos="851"/>
                <w:tab w:val="left" w:pos="1701"/>
              </w:tabs>
              <w:rPr>
                <w:rFonts w:ascii="Arial" w:hAnsi="Arial" w:cs="Arial"/>
                <w:i/>
                <w:sz w:val="18"/>
                <w:szCs w:val="18"/>
                <w:u w:val="single"/>
              </w:rPr>
            </w:pPr>
          </w:p>
        </w:tc>
      </w:tr>
    </w:tbl>
    <w:p w:rsidR="00B707B2" w:rsidRPr="00B707B2" w:rsidRDefault="00B707B2" w:rsidP="00514CE8">
      <w:pPr>
        <w:tabs>
          <w:tab w:val="left" w:pos="851"/>
          <w:tab w:val="left" w:pos="1701"/>
        </w:tabs>
        <w:rPr>
          <w:rFonts w:ascii="Arial" w:hAnsi="Arial" w:cs="Arial"/>
          <w:i/>
          <w:sz w:val="18"/>
          <w:szCs w:val="18"/>
          <w:u w:val="single"/>
        </w:rPr>
      </w:pPr>
    </w:p>
    <w:sectPr w:rsidR="00B707B2" w:rsidRPr="00B707B2">
      <w:footerReference w:type="default" r:id="rId10"/>
      <w:pgSz w:w="11907" w:h="16840" w:code="9"/>
      <w:pgMar w:top="851" w:right="1134" w:bottom="284" w:left="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BF4" w:rsidRDefault="00600BF4" w:rsidP="000C1578">
      <w:r>
        <w:separator/>
      </w:r>
    </w:p>
  </w:endnote>
  <w:endnote w:type="continuationSeparator" w:id="0">
    <w:p w:rsidR="00600BF4" w:rsidRDefault="00600BF4" w:rsidP="000C1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B2" w:rsidRPr="00E37934" w:rsidRDefault="00B707B2">
    <w:pPr>
      <w:pStyle w:val="Pieddepage"/>
      <w:rPr>
        <w:color w:val="808080"/>
        <w:sz w:val="18"/>
        <w:szCs w:val="18"/>
      </w:rPr>
    </w:pPr>
  </w:p>
  <w:p w:rsidR="00B707B2" w:rsidRPr="00E37934" w:rsidRDefault="00B707B2" w:rsidP="000C1578">
    <w:pPr>
      <w:ind w:left="851"/>
      <w:jc w:val="center"/>
      <w:rPr>
        <w:rFonts w:ascii="Arial" w:hAnsi="Arial" w:cs="Arial"/>
        <w:spacing w:val="2"/>
        <w:sz w:val="18"/>
        <w:szCs w:val="18"/>
      </w:rPr>
    </w:pPr>
    <w:r w:rsidRPr="00E37934">
      <w:rPr>
        <w:rFonts w:ascii="Arial" w:hAnsi="Arial" w:cs="Arial"/>
        <w:b/>
        <w:sz w:val="18"/>
        <w:szCs w:val="18"/>
      </w:rPr>
      <w:t xml:space="preserve">COMMUNE D’AISEAU-PRESLES - </w:t>
    </w:r>
    <w:r w:rsidRPr="00E37934">
      <w:rPr>
        <w:rFonts w:ascii="Arial" w:hAnsi="Arial" w:cs="Arial"/>
        <w:sz w:val="18"/>
        <w:szCs w:val="18"/>
        <w:lang w:val="fr-BE"/>
      </w:rPr>
      <w:t xml:space="preserve">Rue Président John Kennedy, 150 à 6250 ROSELIES - </w:t>
    </w:r>
    <w:r w:rsidRPr="00E37934">
      <w:rPr>
        <w:rFonts w:ascii="Arial" w:hAnsi="Arial" w:cs="Arial"/>
        <w:spacing w:val="2"/>
        <w:sz w:val="18"/>
        <w:szCs w:val="18"/>
      </w:rPr>
      <w:sym w:font="Wingdings" w:char="F028"/>
    </w:r>
    <w:r w:rsidRPr="00E37934">
      <w:rPr>
        <w:rFonts w:ascii="Arial" w:hAnsi="Arial" w:cs="Arial"/>
        <w:spacing w:val="2"/>
        <w:sz w:val="18"/>
        <w:szCs w:val="18"/>
      </w:rPr>
      <w:t xml:space="preserve"> 071/260.6</w:t>
    </w:r>
    <w:r>
      <w:rPr>
        <w:rFonts w:ascii="Arial" w:hAnsi="Arial" w:cs="Arial"/>
        <w:spacing w:val="2"/>
        <w:sz w:val="18"/>
        <w:szCs w:val="18"/>
      </w:rPr>
      <w:t>31</w:t>
    </w:r>
  </w:p>
  <w:p w:rsidR="00B707B2" w:rsidRPr="00E37934" w:rsidRDefault="00B707B2" w:rsidP="000C1578">
    <w:pPr>
      <w:jc w:val="center"/>
      <w:rPr>
        <w:rFonts w:ascii="Arial" w:hAnsi="Arial" w:cs="Arial"/>
        <w:b/>
        <w:bCs/>
        <w:sz w:val="18"/>
        <w:szCs w:val="18"/>
      </w:rPr>
    </w:pPr>
    <w:r w:rsidRPr="00E37934">
      <w:rPr>
        <w:rFonts w:ascii="Arial" w:hAnsi="Arial" w:cs="Arial"/>
        <w:sz w:val="18"/>
        <w:szCs w:val="18"/>
      </w:rPr>
      <w:t xml:space="preserve">Service </w:t>
    </w:r>
    <w:r>
      <w:rPr>
        <w:rFonts w:ascii="Arial" w:hAnsi="Arial" w:cs="Arial"/>
        <w:sz w:val="18"/>
        <w:szCs w:val="18"/>
      </w:rPr>
      <w:t>Finances</w:t>
    </w:r>
    <w:r w:rsidRPr="00E37934">
      <w:rPr>
        <w:rFonts w:ascii="Arial" w:hAnsi="Arial" w:cs="Arial"/>
        <w:sz w:val="18"/>
        <w:szCs w:val="18"/>
      </w:rPr>
      <w:t xml:space="preserve"> – </w:t>
    </w:r>
    <w:r>
      <w:rPr>
        <w:rFonts w:ascii="Arial" w:hAnsi="Arial" w:cs="Arial"/>
        <w:sz w:val="18"/>
        <w:szCs w:val="18"/>
      </w:rPr>
      <w:t>Annick SAQUET</w:t>
    </w:r>
    <w:r w:rsidRPr="00E37934">
      <w:rPr>
        <w:rFonts w:ascii="Arial" w:hAnsi="Arial" w:cs="Arial"/>
        <w:sz w:val="18"/>
        <w:szCs w:val="18"/>
      </w:rPr>
      <w:t xml:space="preserve"> – </w:t>
    </w:r>
    <w:r w:rsidRPr="00E37934">
      <w:rPr>
        <w:rFonts w:ascii="Arial" w:hAnsi="Arial" w:cs="Arial"/>
        <w:sz w:val="18"/>
        <w:szCs w:val="18"/>
      </w:rPr>
      <w:sym w:font="Wingdings" w:char="F02A"/>
    </w:r>
    <w:r w:rsidRPr="00E37934">
      <w:rPr>
        <w:rFonts w:ascii="Arial" w:hAnsi="Arial" w:cs="Arial"/>
        <w:sz w:val="18"/>
        <w:szCs w:val="18"/>
      </w:rPr>
      <w:t xml:space="preserve"> </w:t>
    </w:r>
    <w:r w:rsidRPr="00E37934">
      <w:rPr>
        <w:rFonts w:ascii="Arial" w:hAnsi="Arial" w:cs="Arial"/>
        <w:bCs/>
        <w:sz w:val="18"/>
        <w:szCs w:val="18"/>
      </w:rPr>
      <w:t xml:space="preserve"> </w:t>
    </w:r>
    <w:hyperlink r:id="rId1" w:history="1">
      <w:r w:rsidRPr="003A43FE">
        <w:rPr>
          <w:rStyle w:val="Lienhypertexte"/>
          <w:rFonts w:ascii="Arial" w:hAnsi="Arial" w:cs="Arial"/>
          <w:bCs/>
          <w:sz w:val="18"/>
          <w:szCs w:val="18"/>
        </w:rPr>
        <w:t>finances@aiseau-presles.be</w:t>
      </w:r>
    </w:hyperlink>
  </w:p>
  <w:p w:rsidR="00B707B2" w:rsidRPr="00E37934" w:rsidRDefault="00B707B2">
    <w:pPr>
      <w:pStyle w:val="Pieddepage"/>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BF4" w:rsidRDefault="00600BF4" w:rsidP="000C1578">
      <w:r>
        <w:separator/>
      </w:r>
    </w:p>
  </w:footnote>
  <w:footnote w:type="continuationSeparator" w:id="0">
    <w:p w:rsidR="00600BF4" w:rsidRDefault="00600BF4" w:rsidP="000C15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917"/>
    <w:multiLevelType w:val="hybridMultilevel"/>
    <w:tmpl w:val="AC76D7E2"/>
    <w:lvl w:ilvl="0" w:tplc="EB4C4DB0">
      <w:start w:val="6250"/>
      <w:numFmt w:val="bullet"/>
      <w:lvlText w:val="-"/>
      <w:lvlJc w:val="left"/>
      <w:pPr>
        <w:tabs>
          <w:tab w:val="num" w:pos="1719"/>
        </w:tabs>
        <w:ind w:left="1719" w:hanging="465"/>
      </w:pPr>
      <w:rPr>
        <w:rFonts w:ascii="Times New Roman" w:eastAsia="Times New Roman" w:hAnsi="Times New Roman" w:cs="Times New Roman" w:hint="default"/>
      </w:rPr>
    </w:lvl>
    <w:lvl w:ilvl="1" w:tplc="040C0003" w:tentative="1">
      <w:start w:val="1"/>
      <w:numFmt w:val="bullet"/>
      <w:lvlText w:val="o"/>
      <w:lvlJc w:val="left"/>
      <w:pPr>
        <w:tabs>
          <w:tab w:val="num" w:pos="2334"/>
        </w:tabs>
        <w:ind w:left="2334" w:hanging="360"/>
      </w:pPr>
      <w:rPr>
        <w:rFonts w:ascii="Courier New" w:hAnsi="Courier New" w:hint="default"/>
      </w:rPr>
    </w:lvl>
    <w:lvl w:ilvl="2" w:tplc="040C0005" w:tentative="1">
      <w:start w:val="1"/>
      <w:numFmt w:val="bullet"/>
      <w:lvlText w:val=""/>
      <w:lvlJc w:val="left"/>
      <w:pPr>
        <w:tabs>
          <w:tab w:val="num" w:pos="3054"/>
        </w:tabs>
        <w:ind w:left="3054" w:hanging="360"/>
      </w:pPr>
      <w:rPr>
        <w:rFonts w:ascii="Wingdings" w:hAnsi="Wingdings" w:hint="default"/>
      </w:rPr>
    </w:lvl>
    <w:lvl w:ilvl="3" w:tplc="040C0001" w:tentative="1">
      <w:start w:val="1"/>
      <w:numFmt w:val="bullet"/>
      <w:lvlText w:val=""/>
      <w:lvlJc w:val="left"/>
      <w:pPr>
        <w:tabs>
          <w:tab w:val="num" w:pos="3774"/>
        </w:tabs>
        <w:ind w:left="3774" w:hanging="360"/>
      </w:pPr>
      <w:rPr>
        <w:rFonts w:ascii="Symbol" w:hAnsi="Symbol" w:hint="default"/>
      </w:rPr>
    </w:lvl>
    <w:lvl w:ilvl="4" w:tplc="040C0003" w:tentative="1">
      <w:start w:val="1"/>
      <w:numFmt w:val="bullet"/>
      <w:lvlText w:val="o"/>
      <w:lvlJc w:val="left"/>
      <w:pPr>
        <w:tabs>
          <w:tab w:val="num" w:pos="4494"/>
        </w:tabs>
        <w:ind w:left="4494" w:hanging="360"/>
      </w:pPr>
      <w:rPr>
        <w:rFonts w:ascii="Courier New" w:hAnsi="Courier New" w:hint="default"/>
      </w:rPr>
    </w:lvl>
    <w:lvl w:ilvl="5" w:tplc="040C0005" w:tentative="1">
      <w:start w:val="1"/>
      <w:numFmt w:val="bullet"/>
      <w:lvlText w:val=""/>
      <w:lvlJc w:val="left"/>
      <w:pPr>
        <w:tabs>
          <w:tab w:val="num" w:pos="5214"/>
        </w:tabs>
        <w:ind w:left="5214" w:hanging="360"/>
      </w:pPr>
      <w:rPr>
        <w:rFonts w:ascii="Wingdings" w:hAnsi="Wingdings" w:hint="default"/>
      </w:rPr>
    </w:lvl>
    <w:lvl w:ilvl="6" w:tplc="040C0001" w:tentative="1">
      <w:start w:val="1"/>
      <w:numFmt w:val="bullet"/>
      <w:lvlText w:val=""/>
      <w:lvlJc w:val="left"/>
      <w:pPr>
        <w:tabs>
          <w:tab w:val="num" w:pos="5934"/>
        </w:tabs>
        <w:ind w:left="5934" w:hanging="360"/>
      </w:pPr>
      <w:rPr>
        <w:rFonts w:ascii="Symbol" w:hAnsi="Symbol" w:hint="default"/>
      </w:rPr>
    </w:lvl>
    <w:lvl w:ilvl="7" w:tplc="040C0003" w:tentative="1">
      <w:start w:val="1"/>
      <w:numFmt w:val="bullet"/>
      <w:lvlText w:val="o"/>
      <w:lvlJc w:val="left"/>
      <w:pPr>
        <w:tabs>
          <w:tab w:val="num" w:pos="6654"/>
        </w:tabs>
        <w:ind w:left="6654" w:hanging="360"/>
      </w:pPr>
      <w:rPr>
        <w:rFonts w:ascii="Courier New" w:hAnsi="Courier New" w:hint="default"/>
      </w:rPr>
    </w:lvl>
    <w:lvl w:ilvl="8" w:tplc="040C0005" w:tentative="1">
      <w:start w:val="1"/>
      <w:numFmt w:val="bullet"/>
      <w:lvlText w:val=""/>
      <w:lvlJc w:val="left"/>
      <w:pPr>
        <w:tabs>
          <w:tab w:val="num" w:pos="7374"/>
        </w:tabs>
        <w:ind w:left="7374" w:hanging="360"/>
      </w:pPr>
      <w:rPr>
        <w:rFonts w:ascii="Wingdings" w:hAnsi="Wingdings" w:hint="default"/>
      </w:rPr>
    </w:lvl>
  </w:abstractNum>
  <w:abstractNum w:abstractNumId="1">
    <w:nsid w:val="03D7773C"/>
    <w:multiLevelType w:val="multilevel"/>
    <w:tmpl w:val="D640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68132E"/>
    <w:multiLevelType w:val="hybridMultilevel"/>
    <w:tmpl w:val="B060EFD0"/>
    <w:lvl w:ilvl="0" w:tplc="99C24998">
      <w:start w:val="6250"/>
      <w:numFmt w:val="bullet"/>
      <w:lvlText w:val="-"/>
      <w:lvlJc w:val="left"/>
      <w:pPr>
        <w:tabs>
          <w:tab w:val="num" w:pos="2688"/>
        </w:tabs>
        <w:ind w:left="2688" w:hanging="360"/>
      </w:pPr>
      <w:rPr>
        <w:rFonts w:ascii="Times New Roman" w:eastAsia="Times New Roman" w:hAnsi="Times New Roman" w:cs="Times New Roman" w:hint="default"/>
      </w:rPr>
    </w:lvl>
    <w:lvl w:ilvl="1" w:tplc="040C0003" w:tentative="1">
      <w:start w:val="1"/>
      <w:numFmt w:val="bullet"/>
      <w:lvlText w:val="o"/>
      <w:lvlJc w:val="left"/>
      <w:pPr>
        <w:tabs>
          <w:tab w:val="num" w:pos="3408"/>
        </w:tabs>
        <w:ind w:left="3408" w:hanging="360"/>
      </w:pPr>
      <w:rPr>
        <w:rFonts w:ascii="Courier New" w:hAnsi="Courier New" w:hint="default"/>
      </w:rPr>
    </w:lvl>
    <w:lvl w:ilvl="2" w:tplc="040C0005" w:tentative="1">
      <w:start w:val="1"/>
      <w:numFmt w:val="bullet"/>
      <w:lvlText w:val=""/>
      <w:lvlJc w:val="left"/>
      <w:pPr>
        <w:tabs>
          <w:tab w:val="num" w:pos="4128"/>
        </w:tabs>
        <w:ind w:left="4128" w:hanging="360"/>
      </w:pPr>
      <w:rPr>
        <w:rFonts w:ascii="Wingdings" w:hAnsi="Wingdings" w:hint="default"/>
      </w:rPr>
    </w:lvl>
    <w:lvl w:ilvl="3" w:tplc="040C0001" w:tentative="1">
      <w:start w:val="1"/>
      <w:numFmt w:val="bullet"/>
      <w:lvlText w:val=""/>
      <w:lvlJc w:val="left"/>
      <w:pPr>
        <w:tabs>
          <w:tab w:val="num" w:pos="4848"/>
        </w:tabs>
        <w:ind w:left="4848" w:hanging="360"/>
      </w:pPr>
      <w:rPr>
        <w:rFonts w:ascii="Symbol" w:hAnsi="Symbol" w:hint="default"/>
      </w:rPr>
    </w:lvl>
    <w:lvl w:ilvl="4" w:tplc="040C0003" w:tentative="1">
      <w:start w:val="1"/>
      <w:numFmt w:val="bullet"/>
      <w:lvlText w:val="o"/>
      <w:lvlJc w:val="left"/>
      <w:pPr>
        <w:tabs>
          <w:tab w:val="num" w:pos="5568"/>
        </w:tabs>
        <w:ind w:left="5568" w:hanging="360"/>
      </w:pPr>
      <w:rPr>
        <w:rFonts w:ascii="Courier New" w:hAnsi="Courier New" w:hint="default"/>
      </w:rPr>
    </w:lvl>
    <w:lvl w:ilvl="5" w:tplc="040C0005" w:tentative="1">
      <w:start w:val="1"/>
      <w:numFmt w:val="bullet"/>
      <w:lvlText w:val=""/>
      <w:lvlJc w:val="left"/>
      <w:pPr>
        <w:tabs>
          <w:tab w:val="num" w:pos="6288"/>
        </w:tabs>
        <w:ind w:left="6288" w:hanging="360"/>
      </w:pPr>
      <w:rPr>
        <w:rFonts w:ascii="Wingdings" w:hAnsi="Wingdings" w:hint="default"/>
      </w:rPr>
    </w:lvl>
    <w:lvl w:ilvl="6" w:tplc="040C0001" w:tentative="1">
      <w:start w:val="1"/>
      <w:numFmt w:val="bullet"/>
      <w:lvlText w:val=""/>
      <w:lvlJc w:val="left"/>
      <w:pPr>
        <w:tabs>
          <w:tab w:val="num" w:pos="7008"/>
        </w:tabs>
        <w:ind w:left="7008" w:hanging="360"/>
      </w:pPr>
      <w:rPr>
        <w:rFonts w:ascii="Symbol" w:hAnsi="Symbol" w:hint="default"/>
      </w:rPr>
    </w:lvl>
    <w:lvl w:ilvl="7" w:tplc="040C0003" w:tentative="1">
      <w:start w:val="1"/>
      <w:numFmt w:val="bullet"/>
      <w:lvlText w:val="o"/>
      <w:lvlJc w:val="left"/>
      <w:pPr>
        <w:tabs>
          <w:tab w:val="num" w:pos="7728"/>
        </w:tabs>
        <w:ind w:left="7728" w:hanging="360"/>
      </w:pPr>
      <w:rPr>
        <w:rFonts w:ascii="Courier New" w:hAnsi="Courier New" w:hint="default"/>
      </w:rPr>
    </w:lvl>
    <w:lvl w:ilvl="8" w:tplc="040C0005" w:tentative="1">
      <w:start w:val="1"/>
      <w:numFmt w:val="bullet"/>
      <w:lvlText w:val=""/>
      <w:lvlJc w:val="left"/>
      <w:pPr>
        <w:tabs>
          <w:tab w:val="num" w:pos="8448"/>
        </w:tabs>
        <w:ind w:left="8448" w:hanging="360"/>
      </w:pPr>
      <w:rPr>
        <w:rFonts w:ascii="Wingdings" w:hAnsi="Wingdings" w:hint="default"/>
      </w:rPr>
    </w:lvl>
  </w:abstractNum>
  <w:abstractNum w:abstractNumId="3">
    <w:nsid w:val="52D27A7A"/>
    <w:multiLevelType w:val="hybridMultilevel"/>
    <w:tmpl w:val="F6829F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5B362EA"/>
    <w:multiLevelType w:val="hybridMultilevel"/>
    <w:tmpl w:val="7DA82836"/>
    <w:lvl w:ilvl="0" w:tplc="FCC6C0A8">
      <w:start w:val="4"/>
      <w:numFmt w:val="bullet"/>
      <w:lvlText w:val="-"/>
      <w:lvlJc w:val="left"/>
      <w:pPr>
        <w:ind w:left="1920" w:hanging="360"/>
      </w:pPr>
      <w:rPr>
        <w:rFonts w:ascii="Times New Roman" w:eastAsia="Times New Roman" w:hAnsi="Times New Roman" w:cs="Times New Roman" w:hint="default"/>
      </w:rPr>
    </w:lvl>
    <w:lvl w:ilvl="1" w:tplc="080C0003" w:tentative="1">
      <w:start w:val="1"/>
      <w:numFmt w:val="bullet"/>
      <w:lvlText w:val="o"/>
      <w:lvlJc w:val="left"/>
      <w:pPr>
        <w:ind w:left="2640" w:hanging="360"/>
      </w:pPr>
      <w:rPr>
        <w:rFonts w:ascii="Courier New" w:hAnsi="Courier New" w:cs="Courier New" w:hint="default"/>
      </w:rPr>
    </w:lvl>
    <w:lvl w:ilvl="2" w:tplc="080C0005" w:tentative="1">
      <w:start w:val="1"/>
      <w:numFmt w:val="bullet"/>
      <w:lvlText w:val=""/>
      <w:lvlJc w:val="left"/>
      <w:pPr>
        <w:ind w:left="3360" w:hanging="360"/>
      </w:pPr>
      <w:rPr>
        <w:rFonts w:ascii="Wingdings" w:hAnsi="Wingdings" w:hint="default"/>
      </w:rPr>
    </w:lvl>
    <w:lvl w:ilvl="3" w:tplc="080C0001" w:tentative="1">
      <w:start w:val="1"/>
      <w:numFmt w:val="bullet"/>
      <w:lvlText w:val=""/>
      <w:lvlJc w:val="left"/>
      <w:pPr>
        <w:ind w:left="4080" w:hanging="360"/>
      </w:pPr>
      <w:rPr>
        <w:rFonts w:ascii="Symbol" w:hAnsi="Symbol" w:hint="default"/>
      </w:rPr>
    </w:lvl>
    <w:lvl w:ilvl="4" w:tplc="080C0003" w:tentative="1">
      <w:start w:val="1"/>
      <w:numFmt w:val="bullet"/>
      <w:lvlText w:val="o"/>
      <w:lvlJc w:val="left"/>
      <w:pPr>
        <w:ind w:left="4800" w:hanging="360"/>
      </w:pPr>
      <w:rPr>
        <w:rFonts w:ascii="Courier New" w:hAnsi="Courier New" w:cs="Courier New" w:hint="default"/>
      </w:rPr>
    </w:lvl>
    <w:lvl w:ilvl="5" w:tplc="080C0005" w:tentative="1">
      <w:start w:val="1"/>
      <w:numFmt w:val="bullet"/>
      <w:lvlText w:val=""/>
      <w:lvlJc w:val="left"/>
      <w:pPr>
        <w:ind w:left="5520" w:hanging="360"/>
      </w:pPr>
      <w:rPr>
        <w:rFonts w:ascii="Wingdings" w:hAnsi="Wingdings" w:hint="default"/>
      </w:rPr>
    </w:lvl>
    <w:lvl w:ilvl="6" w:tplc="080C0001" w:tentative="1">
      <w:start w:val="1"/>
      <w:numFmt w:val="bullet"/>
      <w:lvlText w:val=""/>
      <w:lvlJc w:val="left"/>
      <w:pPr>
        <w:ind w:left="6240" w:hanging="360"/>
      </w:pPr>
      <w:rPr>
        <w:rFonts w:ascii="Symbol" w:hAnsi="Symbol" w:hint="default"/>
      </w:rPr>
    </w:lvl>
    <w:lvl w:ilvl="7" w:tplc="080C0003" w:tentative="1">
      <w:start w:val="1"/>
      <w:numFmt w:val="bullet"/>
      <w:lvlText w:val="o"/>
      <w:lvlJc w:val="left"/>
      <w:pPr>
        <w:ind w:left="6960" w:hanging="360"/>
      </w:pPr>
      <w:rPr>
        <w:rFonts w:ascii="Courier New" w:hAnsi="Courier New" w:cs="Courier New" w:hint="default"/>
      </w:rPr>
    </w:lvl>
    <w:lvl w:ilvl="8" w:tplc="080C0005" w:tentative="1">
      <w:start w:val="1"/>
      <w:numFmt w:val="bullet"/>
      <w:lvlText w:val=""/>
      <w:lvlJc w:val="left"/>
      <w:pPr>
        <w:ind w:left="7680" w:hanging="360"/>
      </w:pPr>
      <w:rPr>
        <w:rFonts w:ascii="Wingdings" w:hAnsi="Wingdings" w:hint="default"/>
      </w:rPr>
    </w:lvl>
  </w:abstractNum>
  <w:abstractNum w:abstractNumId="5">
    <w:nsid w:val="66F51DF7"/>
    <w:multiLevelType w:val="hybridMultilevel"/>
    <w:tmpl w:val="3A22A048"/>
    <w:lvl w:ilvl="0" w:tplc="650A90D2">
      <w:start w:val="6010"/>
      <w:numFmt w:val="bullet"/>
      <w:lvlText w:val="-"/>
      <w:lvlJc w:val="left"/>
      <w:pPr>
        <w:tabs>
          <w:tab w:val="num" w:pos="2061"/>
        </w:tabs>
        <w:ind w:left="2061" w:hanging="360"/>
      </w:pPr>
      <w:rPr>
        <w:rFonts w:ascii="Times New Roman" w:eastAsia="Times New Roman" w:hAnsi="Times New Roman" w:cs="Times New Roman" w:hint="default"/>
      </w:rPr>
    </w:lvl>
    <w:lvl w:ilvl="1" w:tplc="040C0003" w:tentative="1">
      <w:start w:val="1"/>
      <w:numFmt w:val="bullet"/>
      <w:lvlText w:val="o"/>
      <w:lvlJc w:val="left"/>
      <w:pPr>
        <w:tabs>
          <w:tab w:val="num" w:pos="2781"/>
        </w:tabs>
        <w:ind w:left="2781" w:hanging="360"/>
      </w:pPr>
      <w:rPr>
        <w:rFonts w:ascii="Courier New" w:hAnsi="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abstractNum w:abstractNumId="6">
    <w:nsid w:val="68F3728F"/>
    <w:multiLevelType w:val="hybridMultilevel"/>
    <w:tmpl w:val="0026201C"/>
    <w:lvl w:ilvl="0" w:tplc="1C7E707E">
      <w:start w:val="101"/>
      <w:numFmt w:val="bullet"/>
      <w:lvlText w:val=""/>
      <w:lvlJc w:val="left"/>
      <w:pPr>
        <w:tabs>
          <w:tab w:val="num" w:pos="2487"/>
        </w:tabs>
        <w:ind w:left="2487" w:hanging="360"/>
      </w:pPr>
      <w:rPr>
        <w:rFonts w:ascii="Symbol" w:eastAsia="Times New Roman" w:hAnsi="Symbol" w:cs="Times New Roman" w:hint="default"/>
      </w:rPr>
    </w:lvl>
    <w:lvl w:ilvl="1" w:tplc="040C0003" w:tentative="1">
      <w:start w:val="1"/>
      <w:numFmt w:val="bullet"/>
      <w:lvlText w:val="o"/>
      <w:lvlJc w:val="left"/>
      <w:pPr>
        <w:tabs>
          <w:tab w:val="num" w:pos="3207"/>
        </w:tabs>
        <w:ind w:left="3207" w:hanging="360"/>
      </w:pPr>
      <w:rPr>
        <w:rFonts w:ascii="Courier New" w:hAnsi="Courier New" w:hint="default"/>
      </w:rPr>
    </w:lvl>
    <w:lvl w:ilvl="2" w:tplc="040C0005" w:tentative="1">
      <w:start w:val="1"/>
      <w:numFmt w:val="bullet"/>
      <w:lvlText w:val=""/>
      <w:lvlJc w:val="left"/>
      <w:pPr>
        <w:tabs>
          <w:tab w:val="num" w:pos="3927"/>
        </w:tabs>
        <w:ind w:left="3927" w:hanging="360"/>
      </w:pPr>
      <w:rPr>
        <w:rFonts w:ascii="Wingdings" w:hAnsi="Wingdings" w:hint="default"/>
      </w:rPr>
    </w:lvl>
    <w:lvl w:ilvl="3" w:tplc="040C0001" w:tentative="1">
      <w:start w:val="1"/>
      <w:numFmt w:val="bullet"/>
      <w:lvlText w:val=""/>
      <w:lvlJc w:val="left"/>
      <w:pPr>
        <w:tabs>
          <w:tab w:val="num" w:pos="4647"/>
        </w:tabs>
        <w:ind w:left="4647" w:hanging="360"/>
      </w:pPr>
      <w:rPr>
        <w:rFonts w:ascii="Symbol" w:hAnsi="Symbol" w:hint="default"/>
      </w:rPr>
    </w:lvl>
    <w:lvl w:ilvl="4" w:tplc="040C0003" w:tentative="1">
      <w:start w:val="1"/>
      <w:numFmt w:val="bullet"/>
      <w:lvlText w:val="o"/>
      <w:lvlJc w:val="left"/>
      <w:pPr>
        <w:tabs>
          <w:tab w:val="num" w:pos="5367"/>
        </w:tabs>
        <w:ind w:left="5367" w:hanging="360"/>
      </w:pPr>
      <w:rPr>
        <w:rFonts w:ascii="Courier New" w:hAnsi="Courier New" w:hint="default"/>
      </w:rPr>
    </w:lvl>
    <w:lvl w:ilvl="5" w:tplc="040C0005" w:tentative="1">
      <w:start w:val="1"/>
      <w:numFmt w:val="bullet"/>
      <w:lvlText w:val=""/>
      <w:lvlJc w:val="left"/>
      <w:pPr>
        <w:tabs>
          <w:tab w:val="num" w:pos="6087"/>
        </w:tabs>
        <w:ind w:left="6087" w:hanging="360"/>
      </w:pPr>
      <w:rPr>
        <w:rFonts w:ascii="Wingdings" w:hAnsi="Wingdings" w:hint="default"/>
      </w:rPr>
    </w:lvl>
    <w:lvl w:ilvl="6" w:tplc="040C0001" w:tentative="1">
      <w:start w:val="1"/>
      <w:numFmt w:val="bullet"/>
      <w:lvlText w:val=""/>
      <w:lvlJc w:val="left"/>
      <w:pPr>
        <w:tabs>
          <w:tab w:val="num" w:pos="6807"/>
        </w:tabs>
        <w:ind w:left="6807" w:hanging="360"/>
      </w:pPr>
      <w:rPr>
        <w:rFonts w:ascii="Symbol" w:hAnsi="Symbol" w:hint="default"/>
      </w:rPr>
    </w:lvl>
    <w:lvl w:ilvl="7" w:tplc="040C0003" w:tentative="1">
      <w:start w:val="1"/>
      <w:numFmt w:val="bullet"/>
      <w:lvlText w:val="o"/>
      <w:lvlJc w:val="left"/>
      <w:pPr>
        <w:tabs>
          <w:tab w:val="num" w:pos="7527"/>
        </w:tabs>
        <w:ind w:left="7527" w:hanging="360"/>
      </w:pPr>
      <w:rPr>
        <w:rFonts w:ascii="Courier New" w:hAnsi="Courier New" w:hint="default"/>
      </w:rPr>
    </w:lvl>
    <w:lvl w:ilvl="8" w:tplc="040C0005" w:tentative="1">
      <w:start w:val="1"/>
      <w:numFmt w:val="bullet"/>
      <w:lvlText w:val=""/>
      <w:lvlJc w:val="left"/>
      <w:pPr>
        <w:tabs>
          <w:tab w:val="num" w:pos="8247"/>
        </w:tabs>
        <w:ind w:left="8247" w:hanging="360"/>
      </w:pPr>
      <w:rPr>
        <w:rFonts w:ascii="Wingdings" w:hAnsi="Wingdings" w:hint="default"/>
      </w:rPr>
    </w:lvl>
  </w:abstractNum>
  <w:abstractNum w:abstractNumId="7">
    <w:nsid w:val="70D200AE"/>
    <w:multiLevelType w:val="hybridMultilevel"/>
    <w:tmpl w:val="30F21932"/>
    <w:lvl w:ilvl="0" w:tplc="28689352">
      <w:start w:val="5100"/>
      <w:numFmt w:val="bullet"/>
      <w:lvlText w:val="-"/>
      <w:lvlJc w:val="left"/>
      <w:pPr>
        <w:tabs>
          <w:tab w:val="num" w:pos="1599"/>
        </w:tabs>
        <w:ind w:left="1599" w:hanging="465"/>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8">
    <w:nsid w:val="7151719C"/>
    <w:multiLevelType w:val="hybridMultilevel"/>
    <w:tmpl w:val="8518596A"/>
    <w:lvl w:ilvl="0" w:tplc="5B4E22D4">
      <w:numFmt w:val="bullet"/>
      <w:lvlText w:val=""/>
      <w:lvlJc w:val="left"/>
      <w:pPr>
        <w:tabs>
          <w:tab w:val="num" w:pos="2345"/>
        </w:tabs>
        <w:ind w:left="2345" w:hanging="360"/>
      </w:pPr>
      <w:rPr>
        <w:rFonts w:ascii="Symbol" w:eastAsia="Times New Roman" w:hAnsi="Symbol" w:cs="Arial" w:hint="default"/>
      </w:rPr>
    </w:lvl>
    <w:lvl w:ilvl="1" w:tplc="040C0003" w:tentative="1">
      <w:start w:val="1"/>
      <w:numFmt w:val="bullet"/>
      <w:lvlText w:val="o"/>
      <w:lvlJc w:val="left"/>
      <w:pPr>
        <w:tabs>
          <w:tab w:val="num" w:pos="3065"/>
        </w:tabs>
        <w:ind w:left="3065" w:hanging="360"/>
      </w:pPr>
      <w:rPr>
        <w:rFonts w:ascii="Courier New" w:hAnsi="Courier New" w:hint="default"/>
      </w:rPr>
    </w:lvl>
    <w:lvl w:ilvl="2" w:tplc="040C0005" w:tentative="1">
      <w:start w:val="1"/>
      <w:numFmt w:val="bullet"/>
      <w:lvlText w:val=""/>
      <w:lvlJc w:val="left"/>
      <w:pPr>
        <w:tabs>
          <w:tab w:val="num" w:pos="3785"/>
        </w:tabs>
        <w:ind w:left="3785" w:hanging="360"/>
      </w:pPr>
      <w:rPr>
        <w:rFonts w:ascii="Wingdings" w:hAnsi="Wingdings" w:hint="default"/>
      </w:rPr>
    </w:lvl>
    <w:lvl w:ilvl="3" w:tplc="040C0001" w:tentative="1">
      <w:start w:val="1"/>
      <w:numFmt w:val="bullet"/>
      <w:lvlText w:val=""/>
      <w:lvlJc w:val="left"/>
      <w:pPr>
        <w:tabs>
          <w:tab w:val="num" w:pos="4505"/>
        </w:tabs>
        <w:ind w:left="4505" w:hanging="360"/>
      </w:pPr>
      <w:rPr>
        <w:rFonts w:ascii="Symbol" w:hAnsi="Symbol" w:hint="default"/>
      </w:rPr>
    </w:lvl>
    <w:lvl w:ilvl="4" w:tplc="040C0003" w:tentative="1">
      <w:start w:val="1"/>
      <w:numFmt w:val="bullet"/>
      <w:lvlText w:val="o"/>
      <w:lvlJc w:val="left"/>
      <w:pPr>
        <w:tabs>
          <w:tab w:val="num" w:pos="5225"/>
        </w:tabs>
        <w:ind w:left="5225" w:hanging="360"/>
      </w:pPr>
      <w:rPr>
        <w:rFonts w:ascii="Courier New" w:hAnsi="Courier New" w:hint="default"/>
      </w:rPr>
    </w:lvl>
    <w:lvl w:ilvl="5" w:tplc="040C0005" w:tentative="1">
      <w:start w:val="1"/>
      <w:numFmt w:val="bullet"/>
      <w:lvlText w:val=""/>
      <w:lvlJc w:val="left"/>
      <w:pPr>
        <w:tabs>
          <w:tab w:val="num" w:pos="5945"/>
        </w:tabs>
        <w:ind w:left="5945" w:hanging="360"/>
      </w:pPr>
      <w:rPr>
        <w:rFonts w:ascii="Wingdings" w:hAnsi="Wingdings" w:hint="default"/>
      </w:rPr>
    </w:lvl>
    <w:lvl w:ilvl="6" w:tplc="040C0001" w:tentative="1">
      <w:start w:val="1"/>
      <w:numFmt w:val="bullet"/>
      <w:lvlText w:val=""/>
      <w:lvlJc w:val="left"/>
      <w:pPr>
        <w:tabs>
          <w:tab w:val="num" w:pos="6665"/>
        </w:tabs>
        <w:ind w:left="6665" w:hanging="360"/>
      </w:pPr>
      <w:rPr>
        <w:rFonts w:ascii="Symbol" w:hAnsi="Symbol" w:hint="default"/>
      </w:rPr>
    </w:lvl>
    <w:lvl w:ilvl="7" w:tplc="040C0003" w:tentative="1">
      <w:start w:val="1"/>
      <w:numFmt w:val="bullet"/>
      <w:lvlText w:val="o"/>
      <w:lvlJc w:val="left"/>
      <w:pPr>
        <w:tabs>
          <w:tab w:val="num" w:pos="7385"/>
        </w:tabs>
        <w:ind w:left="7385" w:hanging="360"/>
      </w:pPr>
      <w:rPr>
        <w:rFonts w:ascii="Courier New" w:hAnsi="Courier New" w:hint="default"/>
      </w:rPr>
    </w:lvl>
    <w:lvl w:ilvl="8" w:tplc="040C0005" w:tentative="1">
      <w:start w:val="1"/>
      <w:numFmt w:val="bullet"/>
      <w:lvlText w:val=""/>
      <w:lvlJc w:val="left"/>
      <w:pPr>
        <w:tabs>
          <w:tab w:val="num" w:pos="8105"/>
        </w:tabs>
        <w:ind w:left="8105" w:hanging="360"/>
      </w:pPr>
      <w:rPr>
        <w:rFonts w:ascii="Wingdings" w:hAnsi="Wingdings" w:hint="default"/>
      </w:rPr>
    </w:lvl>
  </w:abstractNum>
  <w:abstractNum w:abstractNumId="9">
    <w:nsid w:val="784D0075"/>
    <w:multiLevelType w:val="hybridMultilevel"/>
    <w:tmpl w:val="9D5C81F8"/>
    <w:lvl w:ilvl="0" w:tplc="62D058B6">
      <w:start w:val="1"/>
      <w:numFmt w:val="decimal"/>
      <w:lvlText w:val="%1."/>
      <w:lvlJc w:val="left"/>
      <w:pPr>
        <w:tabs>
          <w:tab w:val="num" w:pos="1749"/>
        </w:tabs>
        <w:ind w:left="1749" w:hanging="61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0">
    <w:nsid w:val="7CEE0C55"/>
    <w:multiLevelType w:val="multilevel"/>
    <w:tmpl w:val="96A4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0"/>
  </w:num>
  <w:num w:numId="5">
    <w:abstractNumId w:val="8"/>
  </w:num>
  <w:num w:numId="6">
    <w:abstractNumId w:val="9"/>
  </w:num>
  <w:num w:numId="7">
    <w:abstractNumId w:val="5"/>
  </w:num>
  <w:num w:numId="8">
    <w:abstractNumId w:val="4"/>
  </w:num>
  <w:num w:numId="9">
    <w:abstractNumId w:val="1"/>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5613"/>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1C0D65"/>
    <w:rsid w:val="00032774"/>
    <w:rsid w:val="00040F8B"/>
    <w:rsid w:val="00046ECC"/>
    <w:rsid w:val="00055532"/>
    <w:rsid w:val="00057863"/>
    <w:rsid w:val="00065B6E"/>
    <w:rsid w:val="00083563"/>
    <w:rsid w:val="00083B25"/>
    <w:rsid w:val="0009321B"/>
    <w:rsid w:val="000B4EB9"/>
    <w:rsid w:val="000B6974"/>
    <w:rsid w:val="000C008C"/>
    <w:rsid w:val="000C090F"/>
    <w:rsid w:val="000C1578"/>
    <w:rsid w:val="000D012A"/>
    <w:rsid w:val="000D034C"/>
    <w:rsid w:val="000D0443"/>
    <w:rsid w:val="000F0912"/>
    <w:rsid w:val="00100C0A"/>
    <w:rsid w:val="00106F71"/>
    <w:rsid w:val="001245D3"/>
    <w:rsid w:val="001269FC"/>
    <w:rsid w:val="00131EE3"/>
    <w:rsid w:val="00147C77"/>
    <w:rsid w:val="00156C6A"/>
    <w:rsid w:val="00163C21"/>
    <w:rsid w:val="00163E0A"/>
    <w:rsid w:val="001757C8"/>
    <w:rsid w:val="001824C8"/>
    <w:rsid w:val="001861F1"/>
    <w:rsid w:val="001959AC"/>
    <w:rsid w:val="001C0D65"/>
    <w:rsid w:val="001D28B8"/>
    <w:rsid w:val="001E3962"/>
    <w:rsid w:val="001F71B3"/>
    <w:rsid w:val="00250C93"/>
    <w:rsid w:val="00260E8A"/>
    <w:rsid w:val="00283CD1"/>
    <w:rsid w:val="002913BE"/>
    <w:rsid w:val="002A21C0"/>
    <w:rsid w:val="002F1248"/>
    <w:rsid w:val="00302D22"/>
    <w:rsid w:val="0030355B"/>
    <w:rsid w:val="0030417F"/>
    <w:rsid w:val="00305543"/>
    <w:rsid w:val="003073E7"/>
    <w:rsid w:val="00316531"/>
    <w:rsid w:val="00332A0C"/>
    <w:rsid w:val="00341253"/>
    <w:rsid w:val="0035123A"/>
    <w:rsid w:val="00353729"/>
    <w:rsid w:val="003538C8"/>
    <w:rsid w:val="00355589"/>
    <w:rsid w:val="0036137A"/>
    <w:rsid w:val="00362FA6"/>
    <w:rsid w:val="00370C06"/>
    <w:rsid w:val="00372C6D"/>
    <w:rsid w:val="00373DBF"/>
    <w:rsid w:val="00383DB5"/>
    <w:rsid w:val="003903A9"/>
    <w:rsid w:val="00396B6E"/>
    <w:rsid w:val="003A08DB"/>
    <w:rsid w:val="003B5DC1"/>
    <w:rsid w:val="003E7446"/>
    <w:rsid w:val="003F7451"/>
    <w:rsid w:val="004061E4"/>
    <w:rsid w:val="004311D3"/>
    <w:rsid w:val="004361F5"/>
    <w:rsid w:val="00442D86"/>
    <w:rsid w:val="00443B04"/>
    <w:rsid w:val="0045008E"/>
    <w:rsid w:val="0045182F"/>
    <w:rsid w:val="00463A6B"/>
    <w:rsid w:val="0046794A"/>
    <w:rsid w:val="00476FE9"/>
    <w:rsid w:val="00481030"/>
    <w:rsid w:val="004B35A1"/>
    <w:rsid w:val="004B4E1A"/>
    <w:rsid w:val="004D0A5F"/>
    <w:rsid w:val="004D20BF"/>
    <w:rsid w:val="004E259A"/>
    <w:rsid w:val="004E2E90"/>
    <w:rsid w:val="00514CE8"/>
    <w:rsid w:val="00516A70"/>
    <w:rsid w:val="00533FC5"/>
    <w:rsid w:val="00536270"/>
    <w:rsid w:val="005431EF"/>
    <w:rsid w:val="00552F81"/>
    <w:rsid w:val="00570A28"/>
    <w:rsid w:val="00587630"/>
    <w:rsid w:val="00592FB0"/>
    <w:rsid w:val="005A3D74"/>
    <w:rsid w:val="005A7241"/>
    <w:rsid w:val="005B4675"/>
    <w:rsid w:val="005B73F1"/>
    <w:rsid w:val="005C214D"/>
    <w:rsid w:val="005D0B1E"/>
    <w:rsid w:val="00600BF4"/>
    <w:rsid w:val="00600EAE"/>
    <w:rsid w:val="00616E0F"/>
    <w:rsid w:val="006214CE"/>
    <w:rsid w:val="00623D37"/>
    <w:rsid w:val="0062680D"/>
    <w:rsid w:val="00632E16"/>
    <w:rsid w:val="00635DE4"/>
    <w:rsid w:val="006448AD"/>
    <w:rsid w:val="006473E7"/>
    <w:rsid w:val="006746EB"/>
    <w:rsid w:val="006765F5"/>
    <w:rsid w:val="00676964"/>
    <w:rsid w:val="00685C45"/>
    <w:rsid w:val="00687DAD"/>
    <w:rsid w:val="006949B9"/>
    <w:rsid w:val="006C065E"/>
    <w:rsid w:val="006C1659"/>
    <w:rsid w:val="006D55DF"/>
    <w:rsid w:val="006E2677"/>
    <w:rsid w:val="006F08AF"/>
    <w:rsid w:val="006F457D"/>
    <w:rsid w:val="006F56FC"/>
    <w:rsid w:val="00704B30"/>
    <w:rsid w:val="007126F7"/>
    <w:rsid w:val="00743CC1"/>
    <w:rsid w:val="007564F6"/>
    <w:rsid w:val="0076445F"/>
    <w:rsid w:val="0076663D"/>
    <w:rsid w:val="0076774D"/>
    <w:rsid w:val="007704F2"/>
    <w:rsid w:val="00780BA7"/>
    <w:rsid w:val="007A10FD"/>
    <w:rsid w:val="007A2869"/>
    <w:rsid w:val="007B0672"/>
    <w:rsid w:val="007C06F2"/>
    <w:rsid w:val="007C62DF"/>
    <w:rsid w:val="007C7534"/>
    <w:rsid w:val="007E7FD2"/>
    <w:rsid w:val="007F1D06"/>
    <w:rsid w:val="008027E3"/>
    <w:rsid w:val="00803CC0"/>
    <w:rsid w:val="0082196D"/>
    <w:rsid w:val="0082290A"/>
    <w:rsid w:val="0082534C"/>
    <w:rsid w:val="008272D1"/>
    <w:rsid w:val="00827ED6"/>
    <w:rsid w:val="008347AF"/>
    <w:rsid w:val="00846804"/>
    <w:rsid w:val="00846E67"/>
    <w:rsid w:val="00875C0A"/>
    <w:rsid w:val="008904F6"/>
    <w:rsid w:val="008906DC"/>
    <w:rsid w:val="00894244"/>
    <w:rsid w:val="008B091F"/>
    <w:rsid w:val="008C13FD"/>
    <w:rsid w:val="008D2EF7"/>
    <w:rsid w:val="008E2C77"/>
    <w:rsid w:val="008E6630"/>
    <w:rsid w:val="008E69F6"/>
    <w:rsid w:val="008F5DFF"/>
    <w:rsid w:val="008F73C1"/>
    <w:rsid w:val="009030D8"/>
    <w:rsid w:val="0090377D"/>
    <w:rsid w:val="0090677F"/>
    <w:rsid w:val="009106B3"/>
    <w:rsid w:val="009320B1"/>
    <w:rsid w:val="009577C8"/>
    <w:rsid w:val="00973C58"/>
    <w:rsid w:val="00975083"/>
    <w:rsid w:val="00987A5B"/>
    <w:rsid w:val="00993E2D"/>
    <w:rsid w:val="009965D2"/>
    <w:rsid w:val="00997D50"/>
    <w:rsid w:val="009C224A"/>
    <w:rsid w:val="009D4BF5"/>
    <w:rsid w:val="009D75E1"/>
    <w:rsid w:val="009E06D2"/>
    <w:rsid w:val="009E222D"/>
    <w:rsid w:val="009E5711"/>
    <w:rsid w:val="009E78DC"/>
    <w:rsid w:val="009F3B59"/>
    <w:rsid w:val="009F3F19"/>
    <w:rsid w:val="00A120AC"/>
    <w:rsid w:val="00A1742D"/>
    <w:rsid w:val="00A17D0C"/>
    <w:rsid w:val="00A361AB"/>
    <w:rsid w:val="00A47362"/>
    <w:rsid w:val="00A52039"/>
    <w:rsid w:val="00A543A4"/>
    <w:rsid w:val="00A66B61"/>
    <w:rsid w:val="00A70608"/>
    <w:rsid w:val="00A81DD3"/>
    <w:rsid w:val="00A872BD"/>
    <w:rsid w:val="00A91B5A"/>
    <w:rsid w:val="00A93ED2"/>
    <w:rsid w:val="00AA6A7F"/>
    <w:rsid w:val="00AB04D8"/>
    <w:rsid w:val="00AB72CC"/>
    <w:rsid w:val="00AD2E5C"/>
    <w:rsid w:val="00AD5F3D"/>
    <w:rsid w:val="00AF791A"/>
    <w:rsid w:val="00B01DE7"/>
    <w:rsid w:val="00B134D9"/>
    <w:rsid w:val="00B16A82"/>
    <w:rsid w:val="00B2189F"/>
    <w:rsid w:val="00B430DB"/>
    <w:rsid w:val="00B569CA"/>
    <w:rsid w:val="00B61D76"/>
    <w:rsid w:val="00B707B2"/>
    <w:rsid w:val="00B857CE"/>
    <w:rsid w:val="00B90B71"/>
    <w:rsid w:val="00B964E8"/>
    <w:rsid w:val="00B97AD1"/>
    <w:rsid w:val="00BA1000"/>
    <w:rsid w:val="00BB6191"/>
    <w:rsid w:val="00BD319D"/>
    <w:rsid w:val="00C013B7"/>
    <w:rsid w:val="00C15E53"/>
    <w:rsid w:val="00C26D7D"/>
    <w:rsid w:val="00C30570"/>
    <w:rsid w:val="00C536C4"/>
    <w:rsid w:val="00C5627B"/>
    <w:rsid w:val="00C678F7"/>
    <w:rsid w:val="00C70EEE"/>
    <w:rsid w:val="00C72042"/>
    <w:rsid w:val="00C828A0"/>
    <w:rsid w:val="00C867BD"/>
    <w:rsid w:val="00C91604"/>
    <w:rsid w:val="00C962D9"/>
    <w:rsid w:val="00CA1606"/>
    <w:rsid w:val="00CA749C"/>
    <w:rsid w:val="00CB36D7"/>
    <w:rsid w:val="00CB3ED8"/>
    <w:rsid w:val="00CC69D4"/>
    <w:rsid w:val="00CD15F8"/>
    <w:rsid w:val="00CE4BB6"/>
    <w:rsid w:val="00CE7AD3"/>
    <w:rsid w:val="00D02738"/>
    <w:rsid w:val="00D054FB"/>
    <w:rsid w:val="00D0601D"/>
    <w:rsid w:val="00D253AE"/>
    <w:rsid w:val="00D411E9"/>
    <w:rsid w:val="00D52F2B"/>
    <w:rsid w:val="00D55763"/>
    <w:rsid w:val="00D57DC0"/>
    <w:rsid w:val="00D67C66"/>
    <w:rsid w:val="00D7545C"/>
    <w:rsid w:val="00D763C2"/>
    <w:rsid w:val="00D8181D"/>
    <w:rsid w:val="00D818FE"/>
    <w:rsid w:val="00D901A1"/>
    <w:rsid w:val="00D93069"/>
    <w:rsid w:val="00D94079"/>
    <w:rsid w:val="00DA0EB9"/>
    <w:rsid w:val="00DA37C0"/>
    <w:rsid w:val="00DC723B"/>
    <w:rsid w:val="00DF570E"/>
    <w:rsid w:val="00E06DAF"/>
    <w:rsid w:val="00E179A1"/>
    <w:rsid w:val="00E20452"/>
    <w:rsid w:val="00E207F6"/>
    <w:rsid w:val="00E24368"/>
    <w:rsid w:val="00E32EA0"/>
    <w:rsid w:val="00E36A9A"/>
    <w:rsid w:val="00E37934"/>
    <w:rsid w:val="00E4003B"/>
    <w:rsid w:val="00E44298"/>
    <w:rsid w:val="00E47999"/>
    <w:rsid w:val="00E82EC5"/>
    <w:rsid w:val="00E83101"/>
    <w:rsid w:val="00E83882"/>
    <w:rsid w:val="00E9518D"/>
    <w:rsid w:val="00EA3948"/>
    <w:rsid w:val="00EB346E"/>
    <w:rsid w:val="00EC5255"/>
    <w:rsid w:val="00ED4416"/>
    <w:rsid w:val="00ED6C55"/>
    <w:rsid w:val="00ED75C7"/>
    <w:rsid w:val="00EF5310"/>
    <w:rsid w:val="00F00EF7"/>
    <w:rsid w:val="00F13A59"/>
    <w:rsid w:val="00F14D99"/>
    <w:rsid w:val="00F24CBA"/>
    <w:rsid w:val="00F80798"/>
    <w:rsid w:val="00F809C0"/>
    <w:rsid w:val="00FA7A03"/>
    <w:rsid w:val="00FD01D1"/>
    <w:rsid w:val="00FD4E2E"/>
    <w:rsid w:val="00FE28E1"/>
    <w:rsid w:val="00FE3D9C"/>
    <w:rsid w:val="00FE7F01"/>
    <w:rsid w:val="00FF4DE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fr-FR" w:eastAsia="fr-FR"/>
    </w:rPr>
  </w:style>
  <w:style w:type="paragraph" w:styleId="Titre1">
    <w:name w:val="heading 1"/>
    <w:basedOn w:val="Normal"/>
    <w:next w:val="Normal"/>
    <w:qFormat/>
    <w:pPr>
      <w:keepNext/>
      <w:jc w:val="center"/>
      <w:outlineLvl w:val="0"/>
    </w:pPr>
    <w:rPr>
      <w:b/>
      <w:bCs/>
      <w:i/>
      <w:iCs/>
      <w:sz w:val="22"/>
    </w:rPr>
  </w:style>
  <w:style w:type="paragraph" w:styleId="Titre2">
    <w:name w:val="heading 2"/>
    <w:basedOn w:val="Normal"/>
    <w:next w:val="Normal"/>
    <w:qFormat/>
    <w:pPr>
      <w:keepNext/>
      <w:tabs>
        <w:tab w:val="left" w:pos="5670"/>
      </w:tabs>
      <w:ind w:left="142" w:right="226"/>
      <w:outlineLvl w:val="1"/>
    </w:pPr>
    <w:rPr>
      <w:i/>
      <w:iCs/>
      <w:sz w:val="22"/>
    </w:rPr>
  </w:style>
  <w:style w:type="paragraph" w:styleId="Titre3">
    <w:name w:val="heading 3"/>
    <w:basedOn w:val="Normal"/>
    <w:next w:val="Normal"/>
    <w:qFormat/>
    <w:pPr>
      <w:keepNext/>
      <w:tabs>
        <w:tab w:val="left" w:pos="5670"/>
      </w:tabs>
      <w:ind w:right="226"/>
      <w:outlineLvl w:val="2"/>
    </w:pPr>
    <w:rPr>
      <w:i/>
      <w:iCs/>
      <w:sz w:val="22"/>
    </w:rPr>
  </w:style>
  <w:style w:type="paragraph" w:styleId="Titre4">
    <w:name w:val="heading 4"/>
    <w:basedOn w:val="Normal"/>
    <w:next w:val="Normal"/>
    <w:qFormat/>
    <w:pPr>
      <w:keepNext/>
      <w:tabs>
        <w:tab w:val="left" w:pos="1843"/>
        <w:tab w:val="left" w:pos="1985"/>
        <w:tab w:val="left" w:pos="2835"/>
        <w:tab w:val="left" w:pos="6237"/>
      </w:tabs>
      <w:ind w:left="2127" w:right="-57"/>
      <w:outlineLvl w:val="3"/>
    </w:pPr>
    <w:rPr>
      <w:sz w:val="24"/>
    </w:rPr>
  </w:style>
  <w:style w:type="paragraph" w:styleId="Titre5">
    <w:name w:val="heading 5"/>
    <w:basedOn w:val="Normal"/>
    <w:next w:val="Normal"/>
    <w:qFormat/>
    <w:pPr>
      <w:keepNext/>
      <w:tabs>
        <w:tab w:val="left" w:pos="5670"/>
      </w:tabs>
      <w:ind w:right="226"/>
      <w:outlineLvl w:val="4"/>
    </w:pPr>
    <w:rPr>
      <w:b/>
      <w:bCs/>
      <w:i/>
      <w:iCs/>
      <w:sz w:val="22"/>
    </w:rPr>
  </w:style>
  <w:style w:type="paragraph" w:styleId="Titre6">
    <w:name w:val="heading 6"/>
    <w:basedOn w:val="Normal"/>
    <w:next w:val="Normal"/>
    <w:qFormat/>
    <w:pPr>
      <w:keepNext/>
      <w:jc w:val="center"/>
      <w:outlineLvl w:val="5"/>
    </w:pPr>
    <w:rPr>
      <w:b/>
      <w:bCs/>
      <w:sz w:val="24"/>
    </w:rPr>
  </w:style>
  <w:style w:type="paragraph" w:styleId="Titre7">
    <w:name w:val="heading 7"/>
    <w:basedOn w:val="Normal"/>
    <w:next w:val="Normal"/>
    <w:qFormat/>
    <w:pPr>
      <w:keepNext/>
      <w:ind w:left="851" w:firstLine="283"/>
      <w:outlineLvl w:val="6"/>
    </w:pPr>
    <w:rPr>
      <w:sz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2552"/>
    </w:pPr>
    <w:rPr>
      <w:rFonts w:ascii="Arial" w:hAnsi="Arial" w:cs="Arial"/>
      <w:sz w:val="24"/>
    </w:rPr>
  </w:style>
  <w:style w:type="paragraph" w:styleId="Retraitcorpsdetexte2">
    <w:name w:val="Body Text Indent 2"/>
    <w:basedOn w:val="Normal"/>
    <w:semiHidden/>
    <w:pPr>
      <w:ind w:left="2552" w:firstLine="850"/>
    </w:pPr>
    <w:rPr>
      <w:sz w:val="24"/>
    </w:rPr>
  </w:style>
  <w:style w:type="paragraph" w:styleId="Retraitcorpsdetexte3">
    <w:name w:val="Body Text Indent 3"/>
    <w:basedOn w:val="Normal"/>
    <w:semiHidden/>
    <w:pPr>
      <w:ind w:left="3402" w:hanging="850"/>
      <w:jc w:val="both"/>
    </w:pPr>
    <w:rPr>
      <w:sz w:val="24"/>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NormalWeb">
    <w:name w:val="Normal (Web)"/>
    <w:basedOn w:val="Normal"/>
    <w:uiPriority w:val="99"/>
    <w:semiHidden/>
    <w:unhideWhenUsed/>
    <w:rsid w:val="004311D3"/>
    <w:pPr>
      <w:overflowPunct/>
      <w:autoSpaceDE/>
      <w:autoSpaceDN/>
      <w:adjustRightInd/>
      <w:spacing w:before="100" w:beforeAutospacing="1" w:after="100" w:afterAutospacing="1"/>
      <w:textAlignment w:val="auto"/>
    </w:pPr>
    <w:rPr>
      <w:sz w:val="24"/>
      <w:szCs w:val="24"/>
      <w:lang w:val="fr-BE" w:eastAsia="fr-BE"/>
    </w:rPr>
  </w:style>
  <w:style w:type="paragraph" w:styleId="En-tte">
    <w:name w:val="header"/>
    <w:basedOn w:val="Normal"/>
    <w:link w:val="En-tteCar"/>
    <w:uiPriority w:val="99"/>
    <w:semiHidden/>
    <w:unhideWhenUsed/>
    <w:rsid w:val="000C1578"/>
    <w:pPr>
      <w:tabs>
        <w:tab w:val="center" w:pos="4536"/>
        <w:tab w:val="right" w:pos="9072"/>
      </w:tabs>
    </w:pPr>
  </w:style>
  <w:style w:type="character" w:customStyle="1" w:styleId="En-tteCar">
    <w:name w:val="En-tête Car"/>
    <w:basedOn w:val="Policepardfaut"/>
    <w:link w:val="En-tte"/>
    <w:uiPriority w:val="99"/>
    <w:semiHidden/>
    <w:rsid w:val="000C1578"/>
    <w:rPr>
      <w:lang w:val="fr-FR" w:eastAsia="fr-FR"/>
    </w:rPr>
  </w:style>
  <w:style w:type="paragraph" w:styleId="Pieddepage">
    <w:name w:val="footer"/>
    <w:basedOn w:val="Normal"/>
    <w:link w:val="PieddepageCar"/>
    <w:uiPriority w:val="99"/>
    <w:unhideWhenUsed/>
    <w:rsid w:val="000C1578"/>
    <w:pPr>
      <w:tabs>
        <w:tab w:val="center" w:pos="4536"/>
        <w:tab w:val="right" w:pos="9072"/>
      </w:tabs>
    </w:pPr>
  </w:style>
  <w:style w:type="character" w:customStyle="1" w:styleId="PieddepageCar">
    <w:name w:val="Pied de page Car"/>
    <w:basedOn w:val="Policepardfaut"/>
    <w:link w:val="Pieddepage"/>
    <w:uiPriority w:val="99"/>
    <w:rsid w:val="000C1578"/>
    <w:rPr>
      <w:lang w:val="fr-FR" w:eastAsia="fr-FR"/>
    </w:rPr>
  </w:style>
  <w:style w:type="paragraph" w:styleId="Textedebulles">
    <w:name w:val="Balloon Text"/>
    <w:basedOn w:val="Normal"/>
    <w:link w:val="TextedebullesCar"/>
    <w:uiPriority w:val="99"/>
    <w:semiHidden/>
    <w:unhideWhenUsed/>
    <w:rsid w:val="000C1578"/>
    <w:rPr>
      <w:rFonts w:ascii="Tahoma" w:hAnsi="Tahoma" w:cs="Tahoma"/>
      <w:sz w:val="16"/>
      <w:szCs w:val="16"/>
    </w:rPr>
  </w:style>
  <w:style w:type="character" w:customStyle="1" w:styleId="TextedebullesCar">
    <w:name w:val="Texte de bulles Car"/>
    <w:basedOn w:val="Policepardfaut"/>
    <w:link w:val="Textedebulles"/>
    <w:uiPriority w:val="99"/>
    <w:semiHidden/>
    <w:rsid w:val="000C1578"/>
    <w:rPr>
      <w:rFonts w:ascii="Tahoma" w:hAnsi="Tahoma" w:cs="Tahoma"/>
      <w:sz w:val="16"/>
      <w:szCs w:val="16"/>
      <w:lang w:val="fr-FR" w:eastAsia="fr-FR"/>
    </w:rPr>
  </w:style>
  <w:style w:type="table" w:styleId="Grilledutableau">
    <w:name w:val="Table Grid"/>
    <w:basedOn w:val="TableauNormal"/>
    <w:uiPriority w:val="59"/>
    <w:rsid w:val="00B70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6716112">
      <w:bodyDiv w:val="1"/>
      <w:marLeft w:val="0"/>
      <w:marRight w:val="0"/>
      <w:marTop w:val="0"/>
      <w:marBottom w:val="0"/>
      <w:divBdr>
        <w:top w:val="none" w:sz="0" w:space="0" w:color="auto"/>
        <w:left w:val="none" w:sz="0" w:space="0" w:color="auto"/>
        <w:bottom w:val="none" w:sz="0" w:space="0" w:color="auto"/>
        <w:right w:val="none" w:sz="0" w:space="0" w:color="auto"/>
      </w:divBdr>
      <w:divsChild>
        <w:div w:id="1862433482">
          <w:marLeft w:val="0"/>
          <w:marRight w:val="0"/>
          <w:marTop w:val="0"/>
          <w:marBottom w:val="0"/>
          <w:divBdr>
            <w:top w:val="none" w:sz="0" w:space="0" w:color="auto"/>
            <w:left w:val="none" w:sz="0" w:space="0" w:color="auto"/>
            <w:bottom w:val="none" w:sz="0" w:space="0" w:color="auto"/>
            <w:right w:val="none" w:sz="0" w:space="0" w:color="auto"/>
          </w:divBdr>
          <w:divsChild>
            <w:div w:id="1851332259">
              <w:marLeft w:val="0"/>
              <w:marRight w:val="0"/>
              <w:marTop w:val="0"/>
              <w:marBottom w:val="0"/>
              <w:divBdr>
                <w:top w:val="none" w:sz="0" w:space="0" w:color="auto"/>
                <w:left w:val="none" w:sz="0" w:space="0" w:color="auto"/>
                <w:bottom w:val="none" w:sz="0" w:space="0" w:color="auto"/>
                <w:right w:val="none" w:sz="0" w:space="0" w:color="auto"/>
              </w:divBdr>
              <w:divsChild>
                <w:div w:id="943726610">
                  <w:marLeft w:val="0"/>
                  <w:marRight w:val="0"/>
                  <w:marTop w:val="0"/>
                  <w:marBottom w:val="0"/>
                  <w:divBdr>
                    <w:top w:val="none" w:sz="0" w:space="0" w:color="auto"/>
                    <w:left w:val="none" w:sz="0" w:space="0" w:color="auto"/>
                    <w:bottom w:val="none" w:sz="0" w:space="0" w:color="auto"/>
                    <w:right w:val="none" w:sz="0" w:space="0" w:color="auto"/>
                  </w:divBdr>
                  <w:divsChild>
                    <w:div w:id="637880593">
                      <w:marLeft w:val="0"/>
                      <w:marRight w:val="0"/>
                      <w:marTop w:val="0"/>
                      <w:marBottom w:val="0"/>
                      <w:divBdr>
                        <w:top w:val="none" w:sz="0" w:space="0" w:color="auto"/>
                        <w:left w:val="none" w:sz="0" w:space="0" w:color="auto"/>
                        <w:bottom w:val="none" w:sz="0" w:space="0" w:color="auto"/>
                        <w:right w:val="none" w:sz="0" w:space="0" w:color="auto"/>
                      </w:divBdr>
                      <w:divsChild>
                        <w:div w:id="1113934811">
                          <w:marLeft w:val="0"/>
                          <w:marRight w:val="0"/>
                          <w:marTop w:val="0"/>
                          <w:marBottom w:val="0"/>
                          <w:divBdr>
                            <w:top w:val="none" w:sz="0" w:space="0" w:color="auto"/>
                            <w:left w:val="none" w:sz="0" w:space="0" w:color="auto"/>
                            <w:bottom w:val="none" w:sz="0" w:space="0" w:color="auto"/>
                            <w:right w:val="none" w:sz="0" w:space="0" w:color="auto"/>
                          </w:divBdr>
                          <w:divsChild>
                            <w:div w:id="11238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339758">
      <w:bodyDiv w:val="1"/>
      <w:marLeft w:val="0"/>
      <w:marRight w:val="0"/>
      <w:marTop w:val="0"/>
      <w:marBottom w:val="0"/>
      <w:divBdr>
        <w:top w:val="none" w:sz="0" w:space="0" w:color="auto"/>
        <w:left w:val="none" w:sz="0" w:space="0" w:color="auto"/>
        <w:bottom w:val="none" w:sz="0" w:space="0" w:color="auto"/>
        <w:right w:val="none" w:sz="0" w:space="0" w:color="auto"/>
      </w:divBdr>
      <w:divsChild>
        <w:div w:id="1972906197">
          <w:marLeft w:val="0"/>
          <w:marRight w:val="0"/>
          <w:marTop w:val="0"/>
          <w:marBottom w:val="0"/>
          <w:divBdr>
            <w:top w:val="none" w:sz="0" w:space="0" w:color="auto"/>
            <w:left w:val="none" w:sz="0" w:space="0" w:color="auto"/>
            <w:bottom w:val="none" w:sz="0" w:space="0" w:color="auto"/>
            <w:right w:val="none" w:sz="0" w:space="0" w:color="auto"/>
          </w:divBdr>
          <w:divsChild>
            <w:div w:id="572668455">
              <w:marLeft w:val="0"/>
              <w:marRight w:val="0"/>
              <w:marTop w:val="0"/>
              <w:marBottom w:val="0"/>
              <w:divBdr>
                <w:top w:val="none" w:sz="0" w:space="0" w:color="auto"/>
                <w:left w:val="none" w:sz="0" w:space="0" w:color="auto"/>
                <w:bottom w:val="none" w:sz="0" w:space="0" w:color="auto"/>
                <w:right w:val="none" w:sz="0" w:space="0" w:color="auto"/>
              </w:divBdr>
              <w:divsChild>
                <w:div w:id="628973752">
                  <w:marLeft w:val="0"/>
                  <w:marRight w:val="0"/>
                  <w:marTop w:val="0"/>
                  <w:marBottom w:val="0"/>
                  <w:divBdr>
                    <w:top w:val="none" w:sz="0" w:space="0" w:color="auto"/>
                    <w:left w:val="none" w:sz="0" w:space="0" w:color="auto"/>
                    <w:bottom w:val="none" w:sz="0" w:space="0" w:color="auto"/>
                    <w:right w:val="none" w:sz="0" w:space="0" w:color="auto"/>
                  </w:divBdr>
                  <w:divsChild>
                    <w:div w:id="1612278973">
                      <w:marLeft w:val="0"/>
                      <w:marRight w:val="0"/>
                      <w:marTop w:val="0"/>
                      <w:marBottom w:val="0"/>
                      <w:divBdr>
                        <w:top w:val="none" w:sz="0" w:space="0" w:color="auto"/>
                        <w:left w:val="none" w:sz="0" w:space="0" w:color="auto"/>
                        <w:bottom w:val="none" w:sz="0" w:space="0" w:color="auto"/>
                        <w:right w:val="none" w:sz="0" w:space="0" w:color="auto"/>
                      </w:divBdr>
                      <w:divsChild>
                        <w:div w:id="1119834741">
                          <w:marLeft w:val="0"/>
                          <w:marRight w:val="0"/>
                          <w:marTop w:val="0"/>
                          <w:marBottom w:val="0"/>
                          <w:divBdr>
                            <w:top w:val="none" w:sz="0" w:space="0" w:color="auto"/>
                            <w:left w:val="none" w:sz="0" w:space="0" w:color="auto"/>
                            <w:bottom w:val="none" w:sz="0" w:space="0" w:color="auto"/>
                            <w:right w:val="none" w:sz="0" w:space="0" w:color="auto"/>
                          </w:divBdr>
                          <w:divsChild>
                            <w:div w:id="9359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xes@aiseau-presles.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inances@aiseau-presles.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Val&#233;rie\Abattage%20arbres\D&#233;cis&#176;%20C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E36448-E602-4F1F-8E11-0802F974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Décis° CE</Template>
  <TotalTime>6</TotalTime>
  <Pages>2</Pages>
  <Words>481</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_Aiseau-Presles, le</vt:lpstr>
    </vt:vector>
  </TitlesOfParts>
  <Company>Commune de Aiseau-Presles</Company>
  <LinksUpToDate>false</LinksUpToDate>
  <CharactersWithSpaces>3126</CharactersWithSpaces>
  <SharedDoc>false</SharedDoc>
  <HLinks>
    <vt:vector size="12" baseType="variant">
      <vt:variant>
        <vt:i4>3145798</vt:i4>
      </vt:variant>
      <vt:variant>
        <vt:i4>0</vt:i4>
      </vt:variant>
      <vt:variant>
        <vt:i4>0</vt:i4>
      </vt:variant>
      <vt:variant>
        <vt:i4>5</vt:i4>
      </vt:variant>
      <vt:variant>
        <vt:lpwstr>mailto:finances@aiseau-presles.be</vt:lpwstr>
      </vt:variant>
      <vt:variant>
        <vt:lpwstr/>
      </vt:variant>
      <vt:variant>
        <vt:i4>7077919</vt:i4>
      </vt:variant>
      <vt:variant>
        <vt:i4>0</vt:i4>
      </vt:variant>
      <vt:variant>
        <vt:i4>0</vt:i4>
      </vt:variant>
      <vt:variant>
        <vt:i4>5</vt:i4>
      </vt:variant>
      <vt:variant>
        <vt:lpwstr>mailto:taxes@aiseau-presles.be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_Aiseau-Presles, le</dc:title>
  <dc:creator>v.dubois</dc:creator>
  <cp:lastModifiedBy>Administrateur</cp:lastModifiedBy>
  <cp:revision>3</cp:revision>
  <cp:lastPrinted>2019-03-18T15:08:00Z</cp:lastPrinted>
  <dcterms:created xsi:type="dcterms:W3CDTF">2019-03-18T15:09:00Z</dcterms:created>
  <dcterms:modified xsi:type="dcterms:W3CDTF">2019-03-18T15:13:00Z</dcterms:modified>
</cp:coreProperties>
</file>